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93095" w14:textId="77777777" w:rsidR="002E46B8" w:rsidRDefault="009634B5">
      <w:pPr>
        <w:jc w:val="right"/>
        <w:rPr>
          <w:b/>
          <w:bCs/>
        </w:rPr>
      </w:pPr>
      <w:bookmarkStart w:id="0" w:name="_Ref38539939"/>
      <w:bookmarkStart w:id="1" w:name="_Ref38541068"/>
      <w:bookmarkStart w:id="2" w:name="_Ref38885053"/>
      <w:bookmarkStart w:id="3" w:name="_Ref38899023"/>
      <w:bookmarkStart w:id="4" w:name="_Toc126333940"/>
      <w:r>
        <w:rPr>
          <w:rFonts w:asciiTheme="minorHAnsi" w:eastAsia="Calibri" w:hAnsiTheme="minorHAnsi" w:cstheme="minorHAnsi"/>
          <w:b/>
          <w:bCs/>
          <w:color w:val="0070C0"/>
          <w:sz w:val="21"/>
          <w:szCs w:val="21"/>
        </w:rPr>
        <w:t>Pirkimo sąlygų 2 priedas „Techninė specifikacija“</w:t>
      </w:r>
      <w:bookmarkEnd w:id="0"/>
      <w:bookmarkEnd w:id="1"/>
      <w:bookmarkEnd w:id="2"/>
      <w:bookmarkEnd w:id="3"/>
      <w:bookmarkEnd w:id="4"/>
      <w:r w:rsidRPr="005D70EE">
        <w:rPr>
          <w:rFonts w:asciiTheme="minorHAnsi" w:eastAsia="Calibri" w:hAnsiTheme="minorHAnsi" w:cstheme="minorHAnsi"/>
          <w:b/>
          <w:bCs/>
          <w:color w:val="4472C4" w:themeColor="accent1"/>
          <w:sz w:val="21"/>
          <w:szCs w:val="21"/>
        </w:rPr>
        <w:t>/</w:t>
      </w:r>
      <w:r w:rsidRPr="005D70EE">
        <w:rPr>
          <w:b/>
          <w:bCs/>
          <w:color w:val="4472C4" w:themeColor="accent1"/>
        </w:rPr>
        <w:t xml:space="preserve"> </w:t>
      </w:r>
      <w:proofErr w:type="spellStart"/>
      <w:r w:rsidRPr="005D70EE">
        <w:rPr>
          <w:rFonts w:asciiTheme="minorHAnsi" w:hAnsiTheme="minorHAnsi" w:cstheme="minorHAnsi"/>
          <w:b/>
          <w:bCs/>
          <w:color w:val="4472C4" w:themeColor="accent1"/>
          <w:sz w:val="21"/>
          <w:szCs w:val="21"/>
        </w:rPr>
        <w:t>Annex</w:t>
      </w:r>
      <w:proofErr w:type="spellEnd"/>
      <w:r w:rsidRPr="005D70EE">
        <w:rPr>
          <w:rFonts w:asciiTheme="minorHAnsi" w:hAnsiTheme="minorHAnsi" w:cstheme="minorHAnsi"/>
          <w:b/>
          <w:bCs/>
          <w:color w:val="4472C4" w:themeColor="accent1"/>
          <w:sz w:val="21"/>
          <w:szCs w:val="21"/>
        </w:rPr>
        <w:t xml:space="preserve"> </w:t>
      </w:r>
      <w:proofErr w:type="spellStart"/>
      <w:r w:rsidRPr="005D70EE">
        <w:rPr>
          <w:rFonts w:asciiTheme="minorHAnsi" w:hAnsiTheme="minorHAnsi" w:cstheme="minorHAnsi"/>
          <w:b/>
          <w:bCs/>
          <w:color w:val="4472C4" w:themeColor="accent1"/>
          <w:sz w:val="21"/>
          <w:szCs w:val="21"/>
        </w:rPr>
        <w:t>No</w:t>
      </w:r>
      <w:proofErr w:type="spellEnd"/>
      <w:r w:rsidRPr="005D70EE">
        <w:rPr>
          <w:rFonts w:asciiTheme="minorHAnsi" w:hAnsiTheme="minorHAnsi" w:cstheme="minorHAnsi"/>
          <w:b/>
          <w:bCs/>
          <w:color w:val="4472C4" w:themeColor="accent1"/>
          <w:sz w:val="21"/>
          <w:szCs w:val="21"/>
        </w:rPr>
        <w:t>. 2</w:t>
      </w:r>
    </w:p>
    <w:p w14:paraId="4749AADB" w14:textId="77777777" w:rsidR="002E46B8" w:rsidRDefault="002E46B8">
      <w:pPr>
        <w:pStyle w:val="Default"/>
        <w:contextualSpacing/>
        <w:jc w:val="center"/>
        <w:rPr>
          <w:b/>
          <w:caps/>
          <w:sz w:val="22"/>
          <w:szCs w:val="22"/>
          <w:lang w:val="lt-LT"/>
        </w:rPr>
      </w:pPr>
    </w:p>
    <w:p w14:paraId="702C6E85" w14:textId="77777777" w:rsidR="002E46B8" w:rsidRDefault="002E46B8">
      <w:pPr>
        <w:pStyle w:val="Default"/>
        <w:contextualSpacing/>
        <w:jc w:val="center"/>
        <w:rPr>
          <w:b/>
          <w:caps/>
          <w:sz w:val="22"/>
          <w:szCs w:val="22"/>
          <w:lang w:val="lt-LT"/>
        </w:rPr>
      </w:pPr>
    </w:p>
    <w:p w14:paraId="7398D1C9" w14:textId="77777777" w:rsidR="002E46B8" w:rsidRDefault="009634B5">
      <w:pPr>
        <w:pStyle w:val="Default"/>
        <w:contextualSpacing/>
        <w:jc w:val="center"/>
        <w:rPr>
          <w:b/>
          <w:caps/>
          <w:lang w:val="lt-LT"/>
        </w:rPr>
      </w:pPr>
      <w:r>
        <w:rPr>
          <w:b/>
          <w:caps/>
          <w:lang w:val="lt-LT"/>
        </w:rPr>
        <w:t>pilnai automatinė spausdinimo, popieriaus pjovimo, ritinėlių vyniojimo ir pakavimo linija su galimybe gaminti ritinėlius be šerdŽIŲ vieno technologinio proceso metu</w:t>
      </w:r>
    </w:p>
    <w:p w14:paraId="48B4F465" w14:textId="77777777" w:rsidR="002E46B8" w:rsidRDefault="009634B5">
      <w:pPr>
        <w:pStyle w:val="Default"/>
        <w:contextualSpacing/>
        <w:jc w:val="center"/>
        <w:rPr>
          <w:b/>
          <w:bCs/>
          <w:caps/>
          <w:lang w:val="lt-LT"/>
        </w:rPr>
      </w:pPr>
      <w:r>
        <w:rPr>
          <w:b/>
          <w:caps/>
          <w:lang w:val="lt-LT"/>
        </w:rPr>
        <w:t xml:space="preserve"> </w:t>
      </w:r>
      <w:r>
        <w:rPr>
          <w:b/>
          <w:bCs/>
          <w:caps/>
        </w:rPr>
        <w:t xml:space="preserve">FULLY AUTOMATIC </w:t>
      </w:r>
      <w:r>
        <w:rPr>
          <w:b/>
          <w:bCs/>
          <w:caps/>
        </w:rPr>
        <w:t>PRINTING, PAPER CUTTING, POS ROLLs WINDING AND PACKAGING LINE WITH THE POSSIBILITY OF PRODUCING CORELESS ROLLS IN ONE TECHNOLOGICAL PROCESS</w:t>
      </w:r>
    </w:p>
    <w:p w14:paraId="6110A194" w14:textId="77777777" w:rsidR="002E46B8" w:rsidRDefault="002E46B8">
      <w:pPr>
        <w:pStyle w:val="ListParagraph"/>
        <w:ind w:left="0"/>
        <w:jc w:val="right"/>
        <w:rPr>
          <w:b/>
          <w:bCs/>
          <w:szCs w:val="24"/>
        </w:rPr>
      </w:pPr>
    </w:p>
    <w:p w14:paraId="56139144" w14:textId="02ECBE51" w:rsidR="002E46B8" w:rsidRDefault="009634B5">
      <w:pPr>
        <w:pStyle w:val="ListParagraph"/>
        <w:jc w:val="center"/>
        <w:rPr>
          <w:b/>
          <w:bCs/>
          <w:szCs w:val="24"/>
        </w:rPr>
      </w:pPr>
      <w:r>
        <w:rPr>
          <w:b/>
          <w:bCs/>
          <w:szCs w:val="24"/>
        </w:rPr>
        <w:t xml:space="preserve">Techninė specifikacija/ </w:t>
      </w:r>
      <w:proofErr w:type="spellStart"/>
      <w:r>
        <w:rPr>
          <w:b/>
          <w:bCs/>
          <w:szCs w:val="24"/>
        </w:rPr>
        <w:t>Technical</w:t>
      </w:r>
      <w:proofErr w:type="spellEnd"/>
      <w:r>
        <w:rPr>
          <w:b/>
          <w:bCs/>
          <w:szCs w:val="24"/>
        </w:rPr>
        <w:t xml:space="preserve"> </w:t>
      </w:r>
      <w:proofErr w:type="spellStart"/>
      <w:r>
        <w:rPr>
          <w:b/>
          <w:bCs/>
          <w:szCs w:val="24"/>
        </w:rPr>
        <w:t>specification</w:t>
      </w:r>
      <w:proofErr w:type="spellEnd"/>
    </w:p>
    <w:p w14:paraId="47B8CA20" w14:textId="77777777" w:rsidR="002E46B8" w:rsidRDefault="002E46B8">
      <w:pPr>
        <w:pStyle w:val="ListParagraph"/>
        <w:ind w:left="0"/>
        <w:jc w:val="center"/>
        <w:rPr>
          <w:b/>
          <w:bCs/>
          <w:szCs w:val="24"/>
        </w:rPr>
      </w:pPr>
    </w:p>
    <w:p w14:paraId="172F0119" w14:textId="77777777" w:rsidR="002E46B8" w:rsidRDefault="009634B5">
      <w:pPr>
        <w:spacing w:line="276" w:lineRule="auto"/>
        <w:ind w:firstLine="720"/>
        <w:contextualSpacing/>
        <w:jc w:val="both"/>
        <w:rPr>
          <w:rFonts w:eastAsia="Calibri"/>
          <w:szCs w:val="24"/>
          <w:lang w:eastAsia="ar-SA"/>
        </w:rPr>
      </w:pPr>
      <w:r>
        <w:rPr>
          <w:rFonts w:eastAsia="Calibri"/>
          <w:szCs w:val="24"/>
          <w:lang w:eastAsia="ar-SA"/>
        </w:rPr>
        <w:t xml:space="preserve">Ši techninė specifikacija yra neatsiejama konkurso sąlygų dalis. Prekių techninės savybės yra suprantamos kaip minimalios reikalingos pirkėjui. Siūlomos prekės turi būti lygiavertės arba ne prastesnės nei aprašoma šioje techninėje specifikacijoje. Prekėms apibūdinti naudojami terminai ir įvardintos technologijos suprastinos kaip analogiškos arba lygiavertės. Visos siūlomos prekės turi būti naujos ir nenaudotos. </w:t>
      </w:r>
    </w:p>
    <w:p w14:paraId="0149DCE6" w14:textId="77777777" w:rsidR="002E46B8" w:rsidRDefault="009634B5">
      <w:pPr>
        <w:spacing w:after="200" w:line="276" w:lineRule="auto"/>
        <w:ind w:firstLine="720"/>
        <w:contextualSpacing/>
        <w:jc w:val="both"/>
        <w:rPr>
          <w:rFonts w:eastAsia="Calibri"/>
          <w:b/>
          <w:bCs/>
          <w:szCs w:val="24"/>
          <w:lang w:eastAsia="ar-SA"/>
        </w:rPr>
      </w:pPr>
      <w:r>
        <w:rPr>
          <w:rFonts w:eastAsia="Calibri"/>
          <w:szCs w:val="24"/>
          <w:lang w:eastAsia="ar-SA"/>
        </w:rPr>
        <w:t>Dėl terminų specifikos techniniai parametrai ir reikalaujamos techninės reikšmės pateikiamos lietuvių ir / arba anglų kalba.</w:t>
      </w:r>
    </w:p>
    <w:p w14:paraId="09AC1B9B" w14:textId="77777777" w:rsidR="002E46B8" w:rsidRDefault="009634B5">
      <w:pPr>
        <w:spacing w:line="276" w:lineRule="auto"/>
        <w:ind w:firstLine="720"/>
        <w:contextualSpacing/>
        <w:jc w:val="both"/>
        <w:rPr>
          <w:rFonts w:eastAsia="Calibri"/>
          <w:szCs w:val="24"/>
          <w:lang w:val="en-US" w:eastAsia="ar-SA"/>
        </w:rPr>
      </w:pPr>
      <w:r>
        <w:rPr>
          <w:rFonts w:eastAsia="Calibri"/>
          <w:szCs w:val="24"/>
          <w:lang w:val="en-US" w:eastAsia="ar-SA"/>
        </w:rPr>
        <w:t xml:space="preserve">This technical specification is an integral part of the conditions of tender. The technical characteristics of goods are considered a minimal necessity for the buyer. The goods offered must be equivalent or must not be inferior to those described in this technical specification. The terms used to describe the goods and technology identified are understood as analogous or equivalent. All goods </w:t>
      </w:r>
      <w:proofErr w:type="gramStart"/>
      <w:r>
        <w:rPr>
          <w:rFonts w:eastAsia="Calibri"/>
          <w:szCs w:val="24"/>
          <w:lang w:val="en-US" w:eastAsia="ar-SA"/>
        </w:rPr>
        <w:t>proposed</w:t>
      </w:r>
      <w:proofErr w:type="gramEnd"/>
      <w:r>
        <w:rPr>
          <w:rFonts w:eastAsia="Calibri"/>
          <w:szCs w:val="24"/>
          <w:lang w:val="en-US" w:eastAsia="ar-SA"/>
        </w:rPr>
        <w:t xml:space="preserve"> must be new and unused. </w:t>
      </w:r>
    </w:p>
    <w:p w14:paraId="2AABB7B1" w14:textId="77777777" w:rsidR="002E46B8" w:rsidRDefault="009634B5">
      <w:pPr>
        <w:spacing w:line="276" w:lineRule="auto"/>
        <w:ind w:firstLine="720"/>
        <w:contextualSpacing/>
        <w:jc w:val="both"/>
        <w:rPr>
          <w:rFonts w:eastAsia="Calibri"/>
          <w:szCs w:val="24"/>
          <w:lang w:val="en-US" w:eastAsia="ar-SA"/>
        </w:rPr>
      </w:pPr>
      <w:r>
        <w:rPr>
          <w:rFonts w:eastAsia="Calibri"/>
          <w:szCs w:val="24"/>
          <w:lang w:val="en-US" w:eastAsia="ar-SA"/>
        </w:rPr>
        <w:t>Due to specificity, the technical indicators and value of indicators required are specified in Lithuanian and English.</w:t>
      </w:r>
    </w:p>
    <w:p w14:paraId="18B2D0FD" w14:textId="77777777" w:rsidR="002E46B8" w:rsidRDefault="002E46B8">
      <w:pPr>
        <w:pStyle w:val="ListParagraph"/>
        <w:ind w:left="0"/>
        <w:jc w:val="right"/>
        <w:rPr>
          <w:b/>
          <w:bCs/>
          <w:szCs w:val="24"/>
          <w:lang w:val="en-US"/>
        </w:rPr>
      </w:pPr>
    </w:p>
    <w:tbl>
      <w:tblPr>
        <w:tblW w:w="9639" w:type="dxa"/>
        <w:tblInd w:w="-5" w:type="dxa"/>
        <w:tblLayout w:type="fixed"/>
        <w:tblLook w:val="04A0" w:firstRow="1" w:lastRow="0" w:firstColumn="1" w:lastColumn="0" w:noHBand="0" w:noVBand="1"/>
      </w:tblPr>
      <w:tblGrid>
        <w:gridCol w:w="989"/>
        <w:gridCol w:w="4678"/>
        <w:gridCol w:w="3972"/>
      </w:tblGrid>
      <w:tr w:rsidR="002E46B8" w14:paraId="4B8E89E6" w14:textId="77777777">
        <w:trPr>
          <w:tblHeader/>
        </w:trPr>
        <w:tc>
          <w:tcPr>
            <w:tcW w:w="98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F084747" w14:textId="77777777" w:rsidR="002E46B8" w:rsidRDefault="009634B5">
            <w:pPr>
              <w:rPr>
                <w:sz w:val="20"/>
              </w:rPr>
            </w:pPr>
            <w:r>
              <w:rPr>
                <w:sz w:val="20"/>
              </w:rPr>
              <w:t xml:space="preserve">Eil. Nr. </w:t>
            </w:r>
            <w:proofErr w:type="spellStart"/>
            <w:r>
              <w:rPr>
                <w:sz w:val="20"/>
              </w:rPr>
              <w:t>Number</w:t>
            </w:r>
            <w:proofErr w:type="spellEnd"/>
          </w:p>
        </w:tc>
        <w:tc>
          <w:tcPr>
            <w:tcW w:w="4678"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BA323F5" w14:textId="77777777" w:rsidR="002E46B8" w:rsidRDefault="009634B5">
            <w:pPr>
              <w:rPr>
                <w:sz w:val="20"/>
              </w:rPr>
            </w:pPr>
            <w:r>
              <w:rPr>
                <w:sz w:val="20"/>
              </w:rPr>
              <w:t>Parametras/funkcijos/</w:t>
            </w:r>
            <w:proofErr w:type="spellStart"/>
            <w:r>
              <w:rPr>
                <w:sz w:val="20"/>
              </w:rPr>
              <w:t>tech</w:t>
            </w:r>
            <w:proofErr w:type="spellEnd"/>
            <w:r>
              <w:rPr>
                <w:sz w:val="20"/>
              </w:rPr>
              <w:t>. informacija</w:t>
            </w:r>
          </w:p>
          <w:p w14:paraId="5CA72FD4" w14:textId="77777777" w:rsidR="002E46B8" w:rsidRDefault="009634B5">
            <w:pPr>
              <w:rPr>
                <w:sz w:val="20"/>
              </w:rPr>
            </w:pPr>
            <w:proofErr w:type="spellStart"/>
            <w:r>
              <w:rPr>
                <w:sz w:val="20"/>
              </w:rPr>
              <w:t>Parameters</w:t>
            </w:r>
            <w:proofErr w:type="spellEnd"/>
            <w:r>
              <w:rPr>
                <w:sz w:val="20"/>
              </w:rPr>
              <w:t>/</w:t>
            </w:r>
            <w:proofErr w:type="spellStart"/>
            <w:r>
              <w:rPr>
                <w:sz w:val="20"/>
              </w:rPr>
              <w:t>functions</w:t>
            </w:r>
            <w:proofErr w:type="spellEnd"/>
            <w:r>
              <w:rPr>
                <w:sz w:val="20"/>
              </w:rPr>
              <w:t>/</w:t>
            </w:r>
            <w:proofErr w:type="spellStart"/>
            <w:r>
              <w:rPr>
                <w:sz w:val="20"/>
              </w:rPr>
              <w:t>tech</w:t>
            </w:r>
            <w:proofErr w:type="spellEnd"/>
            <w:r>
              <w:rPr>
                <w:sz w:val="20"/>
              </w:rPr>
              <w:t xml:space="preserve">. </w:t>
            </w:r>
            <w:proofErr w:type="spellStart"/>
            <w:r>
              <w:rPr>
                <w:sz w:val="20"/>
              </w:rPr>
              <w:t>information</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4E2B498" w14:textId="77777777" w:rsidR="002E46B8" w:rsidRDefault="009634B5">
            <w:pPr>
              <w:ind w:left="-65" w:right="31"/>
              <w:rPr>
                <w:sz w:val="20"/>
              </w:rPr>
            </w:pPr>
            <w:r>
              <w:rPr>
                <w:sz w:val="20"/>
              </w:rPr>
              <w:t>Užsakovo reikalaujama rodiklio reikšmė</w:t>
            </w:r>
          </w:p>
          <w:p w14:paraId="5836DB79" w14:textId="77777777" w:rsidR="002E46B8" w:rsidRDefault="009634B5">
            <w:pPr>
              <w:ind w:left="-65" w:right="31"/>
              <w:rPr>
                <w:sz w:val="20"/>
              </w:rPr>
            </w:pPr>
            <w:proofErr w:type="spellStart"/>
            <w:r>
              <w:rPr>
                <w:sz w:val="20"/>
              </w:rPr>
              <w:t>Customer's</w:t>
            </w:r>
            <w:proofErr w:type="spellEnd"/>
            <w:r>
              <w:rPr>
                <w:sz w:val="20"/>
              </w:rPr>
              <w:t xml:space="preserve"> </w:t>
            </w:r>
            <w:proofErr w:type="spellStart"/>
            <w:r>
              <w:rPr>
                <w:sz w:val="20"/>
              </w:rPr>
              <w:t>requirement</w:t>
            </w:r>
            <w:proofErr w:type="spellEnd"/>
            <w:r>
              <w:rPr>
                <w:sz w:val="20"/>
              </w:rPr>
              <w:t xml:space="preserve"> </w:t>
            </w:r>
            <w:proofErr w:type="spellStart"/>
            <w:r>
              <w:rPr>
                <w:sz w:val="20"/>
              </w:rPr>
              <w:t>value</w:t>
            </w:r>
            <w:proofErr w:type="spellEnd"/>
            <w:r>
              <w:rPr>
                <w:sz w:val="20"/>
              </w:rPr>
              <w:t xml:space="preserve"> </w:t>
            </w:r>
            <w:proofErr w:type="spellStart"/>
            <w:r>
              <w:rPr>
                <w:sz w:val="20"/>
              </w:rPr>
              <w:t>of</w:t>
            </w:r>
            <w:proofErr w:type="spellEnd"/>
            <w:r>
              <w:rPr>
                <w:sz w:val="20"/>
              </w:rPr>
              <w:t xml:space="preserve"> </w:t>
            </w:r>
            <w:proofErr w:type="spellStart"/>
            <w:r>
              <w:rPr>
                <w:sz w:val="20"/>
              </w:rPr>
              <w:t>the</w:t>
            </w:r>
            <w:proofErr w:type="spellEnd"/>
            <w:r>
              <w:rPr>
                <w:sz w:val="20"/>
              </w:rPr>
              <w:t xml:space="preserve"> </w:t>
            </w:r>
            <w:proofErr w:type="spellStart"/>
            <w:r>
              <w:rPr>
                <w:sz w:val="20"/>
              </w:rPr>
              <w:t>indicator</w:t>
            </w:r>
            <w:proofErr w:type="spellEnd"/>
          </w:p>
        </w:tc>
      </w:tr>
      <w:tr w:rsidR="002E46B8" w14:paraId="441F2C5C" w14:textId="77777777">
        <w:tc>
          <w:tcPr>
            <w:tcW w:w="9639" w:type="dxa"/>
            <w:gridSpan w:val="3"/>
            <w:tcBorders>
              <w:top w:val="single" w:sz="4" w:space="0" w:color="000000"/>
              <w:left w:val="single" w:sz="4" w:space="0" w:color="000000"/>
              <w:bottom w:val="single" w:sz="4" w:space="0" w:color="000000"/>
              <w:right w:val="single" w:sz="4" w:space="0" w:color="000000"/>
            </w:tcBorders>
          </w:tcPr>
          <w:p w14:paraId="364D0756" w14:textId="77777777" w:rsidR="002E46B8" w:rsidRDefault="009634B5">
            <w:pPr>
              <w:pStyle w:val="ListParagraph"/>
              <w:spacing w:after="160" w:line="259" w:lineRule="auto"/>
              <w:ind w:left="-105" w:firstLine="105"/>
              <w:contextualSpacing/>
              <w:rPr>
                <w:b/>
                <w:bCs/>
                <w:szCs w:val="24"/>
              </w:rPr>
            </w:pPr>
            <w:r>
              <w:rPr>
                <w:b/>
                <w:bCs/>
                <w:szCs w:val="24"/>
              </w:rPr>
              <w:t xml:space="preserve">1. Popieriaus pjovimo-pervyniojimo, spausdinimo, ženklinimo ir </w:t>
            </w:r>
            <w:r>
              <w:rPr>
                <w:b/>
                <w:bCs/>
                <w:szCs w:val="24"/>
              </w:rPr>
              <w:t xml:space="preserve">pakavimo linijos parametrai/ </w:t>
            </w:r>
            <w:proofErr w:type="spellStart"/>
            <w:r>
              <w:rPr>
                <w:b/>
                <w:bCs/>
                <w:szCs w:val="24"/>
              </w:rPr>
              <w:t>parameters</w:t>
            </w:r>
            <w:proofErr w:type="spellEnd"/>
            <w:r>
              <w:rPr>
                <w:b/>
                <w:bCs/>
                <w:szCs w:val="24"/>
              </w:rPr>
              <w:t xml:space="preserve"> </w:t>
            </w:r>
            <w:proofErr w:type="spellStart"/>
            <w:r>
              <w:rPr>
                <w:b/>
                <w:bCs/>
                <w:szCs w:val="24"/>
              </w:rPr>
              <w:t>of</w:t>
            </w:r>
            <w:proofErr w:type="spellEnd"/>
            <w:r>
              <w:rPr>
                <w:b/>
                <w:bCs/>
                <w:szCs w:val="24"/>
              </w:rPr>
              <w:t xml:space="preserve"> </w:t>
            </w:r>
            <w:proofErr w:type="spellStart"/>
            <w:r>
              <w:rPr>
                <w:b/>
                <w:bCs/>
                <w:szCs w:val="24"/>
              </w:rPr>
              <w:t>sliting-rewinding</w:t>
            </w:r>
            <w:proofErr w:type="spellEnd"/>
            <w:r>
              <w:rPr>
                <w:b/>
                <w:bCs/>
                <w:szCs w:val="24"/>
              </w:rPr>
              <w:t xml:space="preserve">, </w:t>
            </w:r>
            <w:proofErr w:type="spellStart"/>
            <w:r>
              <w:rPr>
                <w:b/>
                <w:bCs/>
                <w:szCs w:val="24"/>
              </w:rPr>
              <w:t>printing</w:t>
            </w:r>
            <w:proofErr w:type="spellEnd"/>
            <w:r>
              <w:rPr>
                <w:b/>
                <w:bCs/>
                <w:szCs w:val="24"/>
              </w:rPr>
              <w:t xml:space="preserve">, </w:t>
            </w:r>
            <w:proofErr w:type="spellStart"/>
            <w:r>
              <w:rPr>
                <w:b/>
                <w:bCs/>
                <w:szCs w:val="24"/>
              </w:rPr>
              <w:t>marking</w:t>
            </w:r>
            <w:proofErr w:type="spellEnd"/>
            <w:r>
              <w:rPr>
                <w:b/>
                <w:bCs/>
                <w:szCs w:val="24"/>
              </w:rPr>
              <w:t xml:space="preserve"> </w:t>
            </w:r>
            <w:proofErr w:type="spellStart"/>
            <w:r>
              <w:rPr>
                <w:b/>
                <w:bCs/>
                <w:szCs w:val="24"/>
              </w:rPr>
              <w:t>and</w:t>
            </w:r>
            <w:proofErr w:type="spellEnd"/>
            <w:r>
              <w:rPr>
                <w:b/>
                <w:bCs/>
                <w:szCs w:val="24"/>
              </w:rPr>
              <w:t xml:space="preserve"> </w:t>
            </w:r>
            <w:proofErr w:type="spellStart"/>
            <w:r>
              <w:rPr>
                <w:b/>
                <w:bCs/>
                <w:szCs w:val="24"/>
              </w:rPr>
              <w:t>packing</w:t>
            </w:r>
            <w:proofErr w:type="spellEnd"/>
            <w:r>
              <w:rPr>
                <w:b/>
                <w:bCs/>
                <w:szCs w:val="24"/>
              </w:rPr>
              <w:t xml:space="preserve"> </w:t>
            </w:r>
            <w:proofErr w:type="spellStart"/>
            <w:r>
              <w:rPr>
                <w:b/>
                <w:bCs/>
                <w:szCs w:val="24"/>
              </w:rPr>
              <w:t>machine</w:t>
            </w:r>
            <w:proofErr w:type="spellEnd"/>
          </w:p>
        </w:tc>
      </w:tr>
      <w:tr w:rsidR="002E46B8" w14:paraId="448A342F"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7AF58F26" w14:textId="77777777" w:rsidR="002E46B8" w:rsidRDefault="009634B5">
            <w:pPr>
              <w:rPr>
                <w:szCs w:val="24"/>
              </w:rPr>
            </w:pPr>
            <w:r>
              <w:rPr>
                <w:szCs w:val="24"/>
              </w:rPr>
              <w:t>1.1.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9819AD1" w14:textId="77777777" w:rsidR="002E46B8" w:rsidRDefault="009634B5">
            <w:pPr>
              <w:rPr>
                <w:szCs w:val="24"/>
              </w:rPr>
            </w:pPr>
            <w:r>
              <w:rPr>
                <w:szCs w:val="24"/>
              </w:rPr>
              <w:t xml:space="preserve">Motininio rulono maksimalus darbinis plotis/ </w:t>
            </w:r>
            <w:proofErr w:type="spellStart"/>
            <w:r>
              <w:rPr>
                <w:szCs w:val="24"/>
              </w:rPr>
              <w:t>Parent</w:t>
            </w:r>
            <w:proofErr w:type="spellEnd"/>
            <w:r>
              <w:rPr>
                <w:szCs w:val="24"/>
              </w:rPr>
              <w:t xml:space="preserve"> </w:t>
            </w:r>
            <w:proofErr w:type="spellStart"/>
            <w:r>
              <w:rPr>
                <w:szCs w:val="24"/>
              </w:rPr>
              <w:t>roll</w:t>
            </w:r>
            <w:proofErr w:type="spellEnd"/>
            <w:r>
              <w:rPr>
                <w:szCs w:val="24"/>
              </w:rPr>
              <w:t xml:space="preserve"> </w:t>
            </w:r>
            <w:proofErr w:type="spellStart"/>
            <w:r>
              <w:rPr>
                <w:szCs w:val="24"/>
              </w:rPr>
              <w:t>max</w:t>
            </w:r>
            <w:proofErr w:type="spellEnd"/>
            <w:r>
              <w:rPr>
                <w:szCs w:val="24"/>
              </w:rPr>
              <w:t xml:space="preserve">. </w:t>
            </w:r>
            <w:proofErr w:type="spellStart"/>
            <w:r>
              <w:rPr>
                <w:szCs w:val="24"/>
              </w:rPr>
              <w:t>width</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3C1D2110" w14:textId="77777777" w:rsidR="002E46B8" w:rsidRDefault="009634B5">
            <w:pPr>
              <w:rPr>
                <w:szCs w:val="24"/>
              </w:rPr>
            </w:pPr>
            <w:r>
              <w:rPr>
                <w:szCs w:val="24"/>
              </w:rPr>
              <w:t xml:space="preserve"> ≥ 1350 mm</w:t>
            </w:r>
          </w:p>
        </w:tc>
      </w:tr>
      <w:tr w:rsidR="002E46B8" w14:paraId="56F7F357"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0500D2F5" w14:textId="77777777" w:rsidR="002E46B8" w:rsidRDefault="009634B5">
            <w:pPr>
              <w:rPr>
                <w:szCs w:val="24"/>
              </w:rPr>
            </w:pPr>
            <w:r>
              <w:rPr>
                <w:szCs w:val="24"/>
              </w:rPr>
              <w:t>1.2</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BA9B95A" w14:textId="77777777" w:rsidR="002E46B8" w:rsidRDefault="009634B5">
            <w:pPr>
              <w:rPr>
                <w:szCs w:val="24"/>
              </w:rPr>
            </w:pPr>
            <w:r>
              <w:rPr>
                <w:szCs w:val="24"/>
              </w:rPr>
              <w:t xml:space="preserve">Motininio rulono minimalus plotis/ </w:t>
            </w:r>
            <w:proofErr w:type="spellStart"/>
            <w:r>
              <w:rPr>
                <w:szCs w:val="24"/>
              </w:rPr>
              <w:t>Parent</w:t>
            </w:r>
            <w:proofErr w:type="spellEnd"/>
            <w:r>
              <w:rPr>
                <w:szCs w:val="24"/>
              </w:rPr>
              <w:t xml:space="preserve"> </w:t>
            </w:r>
            <w:proofErr w:type="spellStart"/>
            <w:r>
              <w:rPr>
                <w:szCs w:val="24"/>
              </w:rPr>
              <w:t>roll</w:t>
            </w:r>
            <w:proofErr w:type="spellEnd"/>
            <w:r>
              <w:rPr>
                <w:szCs w:val="24"/>
              </w:rPr>
              <w:t xml:space="preserve"> min. </w:t>
            </w:r>
            <w:proofErr w:type="spellStart"/>
            <w:r>
              <w:rPr>
                <w:szCs w:val="24"/>
              </w:rPr>
              <w:t>width</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09387BF4" w14:textId="77777777" w:rsidR="002E46B8" w:rsidRDefault="009634B5">
            <w:pPr>
              <w:rPr>
                <w:szCs w:val="24"/>
              </w:rPr>
            </w:pPr>
            <w:r>
              <w:rPr>
                <w:szCs w:val="24"/>
              </w:rPr>
              <w:t xml:space="preserve"> ≤ </w:t>
            </w:r>
            <w:r>
              <w:rPr>
                <w:szCs w:val="24"/>
              </w:rPr>
              <w:t>500 mm</w:t>
            </w:r>
          </w:p>
        </w:tc>
      </w:tr>
      <w:tr w:rsidR="002E46B8" w14:paraId="2EC66474"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013F3730" w14:textId="77777777" w:rsidR="002E46B8" w:rsidRDefault="009634B5">
            <w:pPr>
              <w:rPr>
                <w:szCs w:val="24"/>
              </w:rPr>
            </w:pPr>
            <w:r>
              <w:rPr>
                <w:szCs w:val="24"/>
              </w:rPr>
              <w:t>1.3.</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134D319" w14:textId="77777777" w:rsidR="002E46B8" w:rsidRDefault="009634B5">
            <w:pPr>
              <w:rPr>
                <w:szCs w:val="24"/>
              </w:rPr>
            </w:pPr>
            <w:r>
              <w:rPr>
                <w:szCs w:val="24"/>
              </w:rPr>
              <w:t>Motininio rulono maksimalus diametras/</w:t>
            </w:r>
          </w:p>
          <w:p w14:paraId="12935BCC" w14:textId="77777777" w:rsidR="002E46B8" w:rsidRDefault="009634B5">
            <w:pPr>
              <w:rPr>
                <w:szCs w:val="24"/>
              </w:rPr>
            </w:pPr>
            <w:proofErr w:type="spellStart"/>
            <w:r>
              <w:rPr>
                <w:szCs w:val="24"/>
              </w:rPr>
              <w:t>Parent</w:t>
            </w:r>
            <w:proofErr w:type="spellEnd"/>
            <w:r>
              <w:rPr>
                <w:szCs w:val="24"/>
              </w:rPr>
              <w:t xml:space="preserve"> </w:t>
            </w:r>
            <w:proofErr w:type="spellStart"/>
            <w:r>
              <w:rPr>
                <w:szCs w:val="24"/>
              </w:rPr>
              <w:t>roll</w:t>
            </w:r>
            <w:proofErr w:type="spellEnd"/>
            <w:r>
              <w:rPr>
                <w:szCs w:val="24"/>
              </w:rPr>
              <w:t xml:space="preserve"> </w:t>
            </w:r>
            <w:proofErr w:type="spellStart"/>
            <w:r>
              <w:rPr>
                <w:szCs w:val="24"/>
              </w:rPr>
              <w:t>max</w:t>
            </w:r>
            <w:proofErr w:type="spellEnd"/>
            <w:r>
              <w:rPr>
                <w:szCs w:val="24"/>
              </w:rPr>
              <w:t xml:space="preserve">. </w:t>
            </w:r>
            <w:proofErr w:type="spellStart"/>
            <w:r>
              <w:rPr>
                <w:szCs w:val="24"/>
              </w:rPr>
              <w:t>diameter</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3A356DE9" w14:textId="77777777" w:rsidR="002E46B8" w:rsidRDefault="009634B5">
            <w:pPr>
              <w:rPr>
                <w:szCs w:val="24"/>
              </w:rPr>
            </w:pPr>
            <w:r>
              <w:rPr>
                <w:szCs w:val="24"/>
              </w:rPr>
              <w:t xml:space="preserve"> ≥ 1250 mm</w:t>
            </w:r>
          </w:p>
        </w:tc>
      </w:tr>
      <w:tr w:rsidR="002E46B8" w14:paraId="2B15DF1A"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0C0883B2" w14:textId="77777777" w:rsidR="002E46B8" w:rsidRDefault="009634B5">
            <w:pPr>
              <w:rPr>
                <w:szCs w:val="24"/>
              </w:rPr>
            </w:pPr>
            <w:r>
              <w:rPr>
                <w:szCs w:val="24"/>
              </w:rPr>
              <w:t>1.4.</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DB0F711" w14:textId="77777777" w:rsidR="002E46B8" w:rsidRDefault="009634B5">
            <w:pPr>
              <w:rPr>
                <w:szCs w:val="24"/>
              </w:rPr>
            </w:pPr>
            <w:r>
              <w:rPr>
                <w:szCs w:val="24"/>
              </w:rPr>
              <w:t xml:space="preserve">Darbinės medžiagos minimalus storis (svoris)/ </w:t>
            </w:r>
            <w:proofErr w:type="spellStart"/>
            <w:r>
              <w:rPr>
                <w:szCs w:val="24"/>
              </w:rPr>
              <w:t>Material</w:t>
            </w:r>
            <w:proofErr w:type="spellEnd"/>
            <w:r>
              <w:rPr>
                <w:szCs w:val="24"/>
              </w:rPr>
              <w:t xml:space="preserve"> min. </w:t>
            </w:r>
            <w:proofErr w:type="spellStart"/>
            <w:r>
              <w:rPr>
                <w:szCs w:val="24"/>
              </w:rPr>
              <w:t>thickness</w:t>
            </w:r>
            <w:proofErr w:type="spellEnd"/>
            <w:r>
              <w:rPr>
                <w:szCs w:val="24"/>
              </w:rPr>
              <w:t xml:space="preserve"> (</w:t>
            </w:r>
            <w:proofErr w:type="spellStart"/>
            <w:r>
              <w:rPr>
                <w:szCs w:val="24"/>
              </w:rPr>
              <w:t>weight</w:t>
            </w:r>
            <w:proofErr w:type="spellEnd"/>
            <w:r>
              <w:rPr>
                <w:szCs w:val="24"/>
              </w:rPr>
              <w:t>)</w:t>
            </w:r>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490311E1" w14:textId="77777777" w:rsidR="002E46B8" w:rsidRDefault="009634B5">
            <w:pPr>
              <w:rPr>
                <w:szCs w:val="24"/>
              </w:rPr>
            </w:pPr>
            <w:r>
              <w:rPr>
                <w:szCs w:val="24"/>
              </w:rPr>
              <w:t>≤  40 g/m</w:t>
            </w:r>
            <w:r>
              <w:rPr>
                <w:szCs w:val="24"/>
                <w:vertAlign w:val="superscript"/>
              </w:rPr>
              <w:t>2</w:t>
            </w:r>
            <w:r>
              <w:rPr>
                <w:szCs w:val="24"/>
              </w:rPr>
              <w:t xml:space="preserve"> (µ)</w:t>
            </w:r>
          </w:p>
          <w:p w14:paraId="15D1C240" w14:textId="77777777" w:rsidR="002E46B8" w:rsidRDefault="009634B5">
            <w:pPr>
              <w:rPr>
                <w:szCs w:val="24"/>
              </w:rPr>
            </w:pPr>
            <w:r>
              <w:rPr>
                <w:szCs w:val="24"/>
              </w:rPr>
              <w:t xml:space="preserve">/ </w:t>
            </w:r>
            <w:proofErr w:type="spellStart"/>
            <w:r>
              <w:rPr>
                <w:szCs w:val="24"/>
              </w:rPr>
              <w:t>g.s.m</w:t>
            </w:r>
            <w:proofErr w:type="spellEnd"/>
            <w:r>
              <w:rPr>
                <w:szCs w:val="24"/>
              </w:rPr>
              <w:t>. (</w:t>
            </w:r>
            <w:proofErr w:type="spellStart"/>
            <w:r>
              <w:rPr>
                <w:szCs w:val="24"/>
              </w:rPr>
              <w:t>mkm</w:t>
            </w:r>
            <w:proofErr w:type="spellEnd"/>
            <w:r>
              <w:rPr>
                <w:szCs w:val="24"/>
              </w:rPr>
              <w:t>)</w:t>
            </w:r>
          </w:p>
        </w:tc>
      </w:tr>
      <w:tr w:rsidR="002E46B8" w14:paraId="3BBB787B"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011CB7B9" w14:textId="77777777" w:rsidR="002E46B8" w:rsidRDefault="009634B5">
            <w:pPr>
              <w:rPr>
                <w:szCs w:val="24"/>
              </w:rPr>
            </w:pPr>
            <w:r>
              <w:rPr>
                <w:szCs w:val="24"/>
              </w:rPr>
              <w:t>1.5.</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5C0EE6D" w14:textId="77777777" w:rsidR="002E46B8" w:rsidRDefault="009634B5">
            <w:pPr>
              <w:rPr>
                <w:szCs w:val="24"/>
              </w:rPr>
            </w:pPr>
            <w:r>
              <w:rPr>
                <w:szCs w:val="24"/>
              </w:rPr>
              <w:t xml:space="preserve">Darbinės medžiagos maksimalus storis (svoris)/ </w:t>
            </w:r>
            <w:proofErr w:type="spellStart"/>
            <w:r>
              <w:rPr>
                <w:szCs w:val="24"/>
              </w:rPr>
              <w:t>Material</w:t>
            </w:r>
            <w:proofErr w:type="spellEnd"/>
            <w:r>
              <w:rPr>
                <w:szCs w:val="24"/>
              </w:rPr>
              <w:t xml:space="preserve"> </w:t>
            </w:r>
            <w:proofErr w:type="spellStart"/>
            <w:r>
              <w:rPr>
                <w:szCs w:val="24"/>
              </w:rPr>
              <w:t>max</w:t>
            </w:r>
            <w:proofErr w:type="spellEnd"/>
            <w:r>
              <w:rPr>
                <w:szCs w:val="24"/>
              </w:rPr>
              <w:t xml:space="preserve">. </w:t>
            </w:r>
            <w:proofErr w:type="spellStart"/>
            <w:r>
              <w:rPr>
                <w:szCs w:val="24"/>
              </w:rPr>
              <w:t>thickness</w:t>
            </w:r>
            <w:proofErr w:type="spellEnd"/>
            <w:r>
              <w:rPr>
                <w:szCs w:val="24"/>
              </w:rPr>
              <w:t xml:space="preserve"> (</w:t>
            </w:r>
            <w:proofErr w:type="spellStart"/>
            <w:r>
              <w:rPr>
                <w:szCs w:val="24"/>
              </w:rPr>
              <w:t>weight</w:t>
            </w:r>
            <w:proofErr w:type="spellEnd"/>
            <w:r>
              <w:rPr>
                <w:szCs w:val="24"/>
              </w:rPr>
              <w:t>)</w:t>
            </w:r>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1587AA9C" w14:textId="77777777" w:rsidR="002E46B8" w:rsidRDefault="009634B5">
            <w:pPr>
              <w:rPr>
                <w:szCs w:val="24"/>
              </w:rPr>
            </w:pPr>
            <w:r>
              <w:rPr>
                <w:szCs w:val="24"/>
              </w:rPr>
              <w:t xml:space="preserve"> ≥  120 g/m</w:t>
            </w:r>
            <w:r>
              <w:rPr>
                <w:szCs w:val="24"/>
                <w:vertAlign w:val="superscript"/>
              </w:rPr>
              <w:t>2</w:t>
            </w:r>
            <w:r>
              <w:rPr>
                <w:szCs w:val="24"/>
              </w:rPr>
              <w:t xml:space="preserve"> (µ)</w:t>
            </w:r>
          </w:p>
          <w:p w14:paraId="10A8EDE7" w14:textId="77777777" w:rsidR="002E46B8" w:rsidRDefault="009634B5">
            <w:pPr>
              <w:rPr>
                <w:szCs w:val="24"/>
                <w:vertAlign w:val="superscript"/>
              </w:rPr>
            </w:pPr>
            <w:r>
              <w:rPr>
                <w:szCs w:val="24"/>
              </w:rPr>
              <w:t xml:space="preserve">/ </w:t>
            </w:r>
            <w:proofErr w:type="spellStart"/>
            <w:r>
              <w:rPr>
                <w:szCs w:val="24"/>
              </w:rPr>
              <w:t>g.s.m</w:t>
            </w:r>
            <w:proofErr w:type="spellEnd"/>
            <w:r>
              <w:rPr>
                <w:szCs w:val="24"/>
              </w:rPr>
              <w:t>. (</w:t>
            </w:r>
            <w:proofErr w:type="spellStart"/>
            <w:r>
              <w:rPr>
                <w:szCs w:val="24"/>
              </w:rPr>
              <w:t>mkm</w:t>
            </w:r>
            <w:proofErr w:type="spellEnd"/>
            <w:r>
              <w:rPr>
                <w:szCs w:val="24"/>
              </w:rPr>
              <w:t>)</w:t>
            </w:r>
          </w:p>
        </w:tc>
      </w:tr>
      <w:tr w:rsidR="002E46B8" w14:paraId="2162F787"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2209DE0D" w14:textId="77777777" w:rsidR="002E46B8" w:rsidRDefault="009634B5">
            <w:pPr>
              <w:rPr>
                <w:szCs w:val="24"/>
              </w:rPr>
            </w:pPr>
            <w:r>
              <w:rPr>
                <w:szCs w:val="24"/>
              </w:rPr>
              <w:t>1.6.</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F986A9E" w14:textId="77777777" w:rsidR="002E46B8" w:rsidRDefault="009634B5">
            <w:pPr>
              <w:rPr>
                <w:szCs w:val="24"/>
              </w:rPr>
            </w:pPr>
            <w:r>
              <w:rPr>
                <w:color w:val="000000"/>
              </w:rPr>
              <w:t xml:space="preserve">Maksimalus spaudos plotis/ </w:t>
            </w:r>
            <w:proofErr w:type="spellStart"/>
            <w:r>
              <w:rPr>
                <w:color w:val="000000"/>
              </w:rPr>
              <w:t>Max</w:t>
            </w:r>
            <w:proofErr w:type="spellEnd"/>
            <w:r>
              <w:rPr>
                <w:color w:val="000000"/>
              </w:rPr>
              <w:t xml:space="preserve">. </w:t>
            </w:r>
            <w:proofErr w:type="spellStart"/>
            <w:r>
              <w:rPr>
                <w:color w:val="000000"/>
              </w:rPr>
              <w:t>print</w:t>
            </w:r>
            <w:proofErr w:type="spellEnd"/>
            <w:r>
              <w:rPr>
                <w:color w:val="000000"/>
              </w:rPr>
              <w:t xml:space="preserve"> </w:t>
            </w:r>
            <w:proofErr w:type="spellStart"/>
            <w:r>
              <w:rPr>
                <w:color w:val="000000"/>
              </w:rPr>
              <w:t>image</w:t>
            </w:r>
            <w:proofErr w:type="spellEnd"/>
            <w:r>
              <w:rPr>
                <w:color w:val="000000"/>
              </w:rPr>
              <w:t xml:space="preserve"> </w:t>
            </w:r>
            <w:proofErr w:type="spellStart"/>
            <w:r>
              <w:rPr>
                <w:color w:val="000000"/>
              </w:rPr>
              <w:t>width</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453F1DB1" w14:textId="77777777" w:rsidR="002E46B8" w:rsidRDefault="009634B5">
            <w:pPr>
              <w:rPr>
                <w:szCs w:val="24"/>
              </w:rPr>
            </w:pPr>
            <w:r>
              <w:rPr>
                <w:color w:val="000000"/>
              </w:rPr>
              <w:t xml:space="preserve"> ≥ 1350 mm</w:t>
            </w:r>
          </w:p>
        </w:tc>
      </w:tr>
      <w:tr w:rsidR="002E46B8" w14:paraId="3D0687E2"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6CBEC2EB" w14:textId="77777777" w:rsidR="002E46B8" w:rsidRDefault="009634B5">
            <w:pPr>
              <w:rPr>
                <w:szCs w:val="24"/>
              </w:rPr>
            </w:pPr>
            <w:r>
              <w:rPr>
                <w:szCs w:val="24"/>
              </w:rPr>
              <w:t>1.7.</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D489925" w14:textId="77777777" w:rsidR="002E46B8" w:rsidRDefault="009634B5">
            <w:pPr>
              <w:rPr>
                <w:color w:val="000000"/>
              </w:rPr>
            </w:pPr>
            <w:r>
              <w:rPr>
                <w:color w:val="000000"/>
              </w:rPr>
              <w:t xml:space="preserve">Minimalus spaudos žingsnis/ Min. </w:t>
            </w:r>
            <w:proofErr w:type="spellStart"/>
            <w:r>
              <w:rPr>
                <w:color w:val="000000"/>
              </w:rPr>
              <w:t>flexo</w:t>
            </w:r>
            <w:proofErr w:type="spellEnd"/>
            <w:r>
              <w:rPr>
                <w:color w:val="000000"/>
              </w:rPr>
              <w:t xml:space="preserve"> </w:t>
            </w:r>
            <w:proofErr w:type="spellStart"/>
            <w:r>
              <w:rPr>
                <w:color w:val="000000"/>
              </w:rPr>
              <w:t>printing</w:t>
            </w:r>
            <w:proofErr w:type="spellEnd"/>
            <w:r>
              <w:rPr>
                <w:color w:val="000000"/>
              </w:rPr>
              <w:t xml:space="preserve"> </w:t>
            </w:r>
            <w:proofErr w:type="spellStart"/>
            <w:r>
              <w:rPr>
                <w:color w:val="000000"/>
              </w:rPr>
              <w:t>repeat</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15281050" w14:textId="77777777" w:rsidR="002E46B8" w:rsidRDefault="009634B5">
            <w:pPr>
              <w:rPr>
                <w:color w:val="000000"/>
              </w:rPr>
            </w:pPr>
            <w:r>
              <w:rPr>
                <w:color w:val="000000"/>
              </w:rPr>
              <w:t>≤ 300 mm (12‶)</w:t>
            </w:r>
          </w:p>
        </w:tc>
      </w:tr>
      <w:tr w:rsidR="002E46B8" w14:paraId="602D3786"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3E97B322" w14:textId="77777777" w:rsidR="002E46B8" w:rsidRDefault="009634B5">
            <w:pPr>
              <w:rPr>
                <w:szCs w:val="24"/>
              </w:rPr>
            </w:pPr>
            <w:r>
              <w:rPr>
                <w:szCs w:val="24"/>
              </w:rPr>
              <w:t>1.8.</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CBFE482" w14:textId="77777777" w:rsidR="002E46B8" w:rsidRDefault="009634B5">
            <w:pPr>
              <w:rPr>
                <w:color w:val="000000"/>
              </w:rPr>
            </w:pPr>
            <w:r>
              <w:rPr>
                <w:color w:val="000000"/>
              </w:rPr>
              <w:t xml:space="preserve">Maksimalus spaudos žingsnis/ </w:t>
            </w:r>
            <w:proofErr w:type="spellStart"/>
            <w:r>
              <w:rPr>
                <w:color w:val="000000"/>
              </w:rPr>
              <w:t>Max</w:t>
            </w:r>
            <w:proofErr w:type="spellEnd"/>
            <w:r>
              <w:rPr>
                <w:color w:val="000000"/>
              </w:rPr>
              <w:t xml:space="preserve">. </w:t>
            </w:r>
            <w:proofErr w:type="spellStart"/>
            <w:r>
              <w:rPr>
                <w:color w:val="000000"/>
              </w:rPr>
              <w:t>flexo</w:t>
            </w:r>
            <w:proofErr w:type="spellEnd"/>
            <w:r>
              <w:rPr>
                <w:color w:val="000000"/>
              </w:rPr>
              <w:t xml:space="preserve"> </w:t>
            </w:r>
            <w:proofErr w:type="spellStart"/>
            <w:r>
              <w:rPr>
                <w:color w:val="000000"/>
              </w:rPr>
              <w:t>printing</w:t>
            </w:r>
            <w:proofErr w:type="spellEnd"/>
            <w:r>
              <w:rPr>
                <w:color w:val="000000"/>
              </w:rPr>
              <w:t xml:space="preserve"> </w:t>
            </w:r>
            <w:proofErr w:type="spellStart"/>
            <w:r>
              <w:rPr>
                <w:color w:val="000000"/>
              </w:rPr>
              <w:t>repeat</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48AE422B" w14:textId="77777777" w:rsidR="002E46B8" w:rsidRDefault="009634B5">
            <w:pPr>
              <w:rPr>
                <w:color w:val="000000"/>
              </w:rPr>
            </w:pPr>
            <w:r>
              <w:rPr>
                <w:color w:val="000000"/>
              </w:rPr>
              <w:t>≥ 600 mm (24‶)</w:t>
            </w:r>
          </w:p>
        </w:tc>
      </w:tr>
      <w:tr w:rsidR="002E46B8" w14:paraId="382F4EB9"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41B7E998" w14:textId="77777777" w:rsidR="002E46B8" w:rsidRDefault="009634B5">
            <w:pPr>
              <w:rPr>
                <w:szCs w:val="24"/>
              </w:rPr>
            </w:pPr>
            <w:r>
              <w:rPr>
                <w:szCs w:val="24"/>
              </w:rPr>
              <w:t>1.9.</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78944DC" w14:textId="77777777" w:rsidR="002E46B8" w:rsidRDefault="009634B5">
            <w:pPr>
              <w:rPr>
                <w:color w:val="000000"/>
              </w:rPr>
            </w:pPr>
            <w:r>
              <w:rPr>
                <w:color w:val="000000"/>
              </w:rPr>
              <w:t xml:space="preserve">Spausdinti galima ant abiejų lapo pusių minimaliai viena arba dviem spalvomis vienu metu/ </w:t>
            </w:r>
            <w:r>
              <w:rPr>
                <w:color w:val="000000"/>
                <w:lang w:val="en-US"/>
              </w:rPr>
              <w:t xml:space="preserve">It is possible to print on both sides of </w:t>
            </w:r>
            <w:r>
              <w:rPr>
                <w:color w:val="000000"/>
                <w:lang w:val="en-US"/>
              </w:rPr>
              <w:lastRenderedPageBreak/>
              <w:t>the sheet in one or two colors minimum or more</w:t>
            </w:r>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78238130" w14:textId="77777777" w:rsidR="002E46B8" w:rsidRDefault="009634B5">
            <w:pPr>
              <w:rPr>
                <w:color w:val="000000"/>
                <w:szCs w:val="24"/>
              </w:rPr>
            </w:pPr>
            <w:r>
              <w:rPr>
                <w:color w:val="000000"/>
                <w:szCs w:val="24"/>
              </w:rPr>
              <w:lastRenderedPageBreak/>
              <w:t xml:space="preserve">Turi būti/ </w:t>
            </w:r>
            <w:proofErr w:type="spellStart"/>
            <w:r>
              <w:rPr>
                <w:color w:val="000000"/>
                <w:szCs w:val="24"/>
              </w:rPr>
              <w:t>Must</w:t>
            </w:r>
            <w:proofErr w:type="spellEnd"/>
            <w:r>
              <w:rPr>
                <w:color w:val="000000"/>
                <w:szCs w:val="24"/>
              </w:rPr>
              <w:t xml:space="preserve"> be</w:t>
            </w:r>
          </w:p>
          <w:p w14:paraId="05200368" w14:textId="77777777" w:rsidR="002E46B8" w:rsidRDefault="009634B5">
            <w:pPr>
              <w:rPr>
                <w:color w:val="000000"/>
              </w:rPr>
            </w:pPr>
            <w:r>
              <w:rPr>
                <w:color w:val="000000"/>
                <w:szCs w:val="24"/>
              </w:rPr>
              <w:t xml:space="preserve">2+0, 1+1, </w:t>
            </w:r>
            <w:r>
              <w:rPr>
                <w:color w:val="000000"/>
                <w:szCs w:val="24"/>
              </w:rPr>
              <w:t>0+2, 0+1, 1+0</w:t>
            </w:r>
          </w:p>
        </w:tc>
      </w:tr>
      <w:tr w:rsidR="002E46B8" w14:paraId="58F7963C"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09EBF3EA" w14:textId="77777777" w:rsidR="002E46B8" w:rsidRDefault="009634B5">
            <w:pPr>
              <w:rPr>
                <w:szCs w:val="24"/>
              </w:rPr>
            </w:pPr>
            <w:r>
              <w:rPr>
                <w:szCs w:val="24"/>
              </w:rPr>
              <w:t>1.10.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BF91048" w14:textId="77777777" w:rsidR="002E46B8" w:rsidRDefault="009634B5">
            <w:pPr>
              <w:rPr>
                <w:szCs w:val="24"/>
              </w:rPr>
            </w:pPr>
            <w:r>
              <w:rPr>
                <w:szCs w:val="24"/>
              </w:rPr>
              <w:t xml:space="preserve">Pagaminto rulonėlio maksimalus diametras/ </w:t>
            </w:r>
            <w:proofErr w:type="spellStart"/>
            <w:r>
              <w:rPr>
                <w:szCs w:val="24"/>
              </w:rPr>
              <w:t>Finished</w:t>
            </w:r>
            <w:proofErr w:type="spellEnd"/>
            <w:r>
              <w:rPr>
                <w:szCs w:val="24"/>
              </w:rPr>
              <w:t xml:space="preserve"> </w:t>
            </w:r>
            <w:proofErr w:type="spellStart"/>
            <w:r>
              <w:rPr>
                <w:szCs w:val="24"/>
              </w:rPr>
              <w:t>roll</w:t>
            </w:r>
            <w:proofErr w:type="spellEnd"/>
            <w:r>
              <w:rPr>
                <w:szCs w:val="24"/>
              </w:rPr>
              <w:t xml:space="preserve"> </w:t>
            </w:r>
            <w:proofErr w:type="spellStart"/>
            <w:r>
              <w:rPr>
                <w:szCs w:val="24"/>
              </w:rPr>
              <w:t>max</w:t>
            </w:r>
            <w:proofErr w:type="spellEnd"/>
            <w:r>
              <w:rPr>
                <w:szCs w:val="24"/>
              </w:rPr>
              <w:t xml:space="preserve">. </w:t>
            </w:r>
            <w:proofErr w:type="spellStart"/>
            <w:r>
              <w:rPr>
                <w:szCs w:val="24"/>
              </w:rPr>
              <w:t>diameter</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5CF25D71" w14:textId="77777777" w:rsidR="002E46B8" w:rsidRDefault="009634B5">
            <w:pPr>
              <w:rPr>
                <w:szCs w:val="24"/>
              </w:rPr>
            </w:pPr>
            <w:r>
              <w:rPr>
                <w:szCs w:val="24"/>
              </w:rPr>
              <w:t xml:space="preserve"> ≥100 mm</w:t>
            </w:r>
          </w:p>
        </w:tc>
      </w:tr>
      <w:tr w:rsidR="002E46B8" w14:paraId="6D15F13D"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2D4B6200" w14:textId="77777777" w:rsidR="002E46B8" w:rsidRDefault="009634B5">
            <w:pPr>
              <w:rPr>
                <w:szCs w:val="24"/>
              </w:rPr>
            </w:pPr>
            <w:r>
              <w:rPr>
                <w:szCs w:val="24"/>
              </w:rPr>
              <w:t>1.11.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FFB6A8C" w14:textId="77777777" w:rsidR="002E46B8" w:rsidRDefault="009634B5">
            <w:pPr>
              <w:rPr>
                <w:szCs w:val="24"/>
              </w:rPr>
            </w:pPr>
            <w:r>
              <w:rPr>
                <w:szCs w:val="24"/>
              </w:rPr>
              <w:t xml:space="preserve">Pagaminto rulonėlio minimalus diametras/ </w:t>
            </w:r>
            <w:proofErr w:type="spellStart"/>
            <w:r>
              <w:rPr>
                <w:szCs w:val="24"/>
              </w:rPr>
              <w:t>Finished</w:t>
            </w:r>
            <w:proofErr w:type="spellEnd"/>
            <w:r>
              <w:rPr>
                <w:szCs w:val="24"/>
              </w:rPr>
              <w:t xml:space="preserve"> </w:t>
            </w:r>
            <w:proofErr w:type="spellStart"/>
            <w:r>
              <w:rPr>
                <w:szCs w:val="24"/>
              </w:rPr>
              <w:t>roll</w:t>
            </w:r>
            <w:proofErr w:type="spellEnd"/>
            <w:r>
              <w:rPr>
                <w:szCs w:val="24"/>
              </w:rPr>
              <w:t xml:space="preserve"> min. </w:t>
            </w:r>
            <w:proofErr w:type="spellStart"/>
            <w:r>
              <w:rPr>
                <w:szCs w:val="24"/>
              </w:rPr>
              <w:t>diameter</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2B3360D1" w14:textId="77777777" w:rsidR="002E46B8" w:rsidRDefault="009634B5">
            <w:pPr>
              <w:rPr>
                <w:szCs w:val="24"/>
              </w:rPr>
            </w:pPr>
            <w:r>
              <w:rPr>
                <w:szCs w:val="24"/>
              </w:rPr>
              <w:t xml:space="preserve"> ≤ 35 mm</w:t>
            </w:r>
          </w:p>
        </w:tc>
      </w:tr>
      <w:tr w:rsidR="002E46B8" w14:paraId="1F7EAE79"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7DD49DA7" w14:textId="77777777" w:rsidR="002E46B8" w:rsidRDefault="009634B5">
            <w:pPr>
              <w:rPr>
                <w:szCs w:val="24"/>
              </w:rPr>
            </w:pPr>
            <w:r>
              <w:rPr>
                <w:szCs w:val="24"/>
              </w:rPr>
              <w:t>1.12.</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0B11078" w14:textId="77777777" w:rsidR="002E46B8" w:rsidRDefault="009634B5">
            <w:pPr>
              <w:rPr>
                <w:szCs w:val="24"/>
              </w:rPr>
            </w:pPr>
            <w:r>
              <w:rPr>
                <w:szCs w:val="24"/>
              </w:rPr>
              <w:t>Pagaminto rulonėlio minimalus plotis/</w:t>
            </w:r>
          </w:p>
          <w:p w14:paraId="03D1AEBA" w14:textId="77777777" w:rsidR="002E46B8" w:rsidRDefault="009634B5">
            <w:pPr>
              <w:rPr>
                <w:szCs w:val="24"/>
              </w:rPr>
            </w:pPr>
            <w:proofErr w:type="spellStart"/>
            <w:r>
              <w:rPr>
                <w:szCs w:val="24"/>
              </w:rPr>
              <w:t>Finished</w:t>
            </w:r>
            <w:proofErr w:type="spellEnd"/>
            <w:r>
              <w:rPr>
                <w:szCs w:val="24"/>
              </w:rPr>
              <w:t xml:space="preserve"> </w:t>
            </w:r>
            <w:proofErr w:type="spellStart"/>
            <w:r>
              <w:rPr>
                <w:szCs w:val="24"/>
              </w:rPr>
              <w:t>roll</w:t>
            </w:r>
            <w:proofErr w:type="spellEnd"/>
            <w:r>
              <w:rPr>
                <w:szCs w:val="24"/>
              </w:rPr>
              <w:t xml:space="preserve"> min. </w:t>
            </w:r>
            <w:proofErr w:type="spellStart"/>
            <w:r>
              <w:rPr>
                <w:szCs w:val="24"/>
              </w:rPr>
              <w:t>width</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1E28D4F6" w14:textId="77777777" w:rsidR="002E46B8" w:rsidRDefault="009634B5">
            <w:pPr>
              <w:rPr>
                <w:szCs w:val="24"/>
              </w:rPr>
            </w:pPr>
            <w:r>
              <w:rPr>
                <w:szCs w:val="24"/>
              </w:rPr>
              <w:t>≤ 44 mm</w:t>
            </w:r>
          </w:p>
        </w:tc>
      </w:tr>
      <w:tr w:rsidR="002E46B8" w14:paraId="666E733C"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59F807E9" w14:textId="77777777" w:rsidR="002E46B8" w:rsidRDefault="009634B5">
            <w:pPr>
              <w:rPr>
                <w:szCs w:val="24"/>
              </w:rPr>
            </w:pPr>
            <w:r>
              <w:rPr>
                <w:szCs w:val="24"/>
              </w:rPr>
              <w:t>1.13.</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B545914" w14:textId="77777777" w:rsidR="002E46B8" w:rsidRDefault="009634B5">
            <w:pPr>
              <w:rPr>
                <w:szCs w:val="24"/>
              </w:rPr>
            </w:pPr>
            <w:r>
              <w:rPr>
                <w:szCs w:val="24"/>
              </w:rPr>
              <w:t xml:space="preserve">Maksimalus išorinis rulonėlio įvorės diametras/ </w:t>
            </w:r>
            <w:proofErr w:type="spellStart"/>
            <w:r>
              <w:rPr>
                <w:szCs w:val="24"/>
              </w:rPr>
              <w:t>Max</w:t>
            </w:r>
            <w:proofErr w:type="spellEnd"/>
            <w:r>
              <w:rPr>
                <w:szCs w:val="24"/>
              </w:rPr>
              <w:t xml:space="preserve">. </w:t>
            </w:r>
            <w:proofErr w:type="spellStart"/>
            <w:r>
              <w:rPr>
                <w:szCs w:val="24"/>
              </w:rPr>
              <w:t>finished</w:t>
            </w:r>
            <w:proofErr w:type="spellEnd"/>
            <w:r>
              <w:rPr>
                <w:szCs w:val="24"/>
              </w:rPr>
              <w:t xml:space="preserve"> </w:t>
            </w:r>
            <w:proofErr w:type="spellStart"/>
            <w:r>
              <w:rPr>
                <w:szCs w:val="24"/>
              </w:rPr>
              <w:t>roll</w:t>
            </w:r>
            <w:proofErr w:type="spellEnd"/>
            <w:r>
              <w:rPr>
                <w:szCs w:val="24"/>
              </w:rPr>
              <w:t xml:space="preserve"> </w:t>
            </w:r>
            <w:proofErr w:type="spellStart"/>
            <w:r>
              <w:rPr>
                <w:szCs w:val="24"/>
              </w:rPr>
              <w:t>core</w:t>
            </w:r>
            <w:proofErr w:type="spellEnd"/>
            <w:r>
              <w:rPr>
                <w:szCs w:val="24"/>
              </w:rPr>
              <w:t xml:space="preserve"> </w:t>
            </w:r>
            <w:proofErr w:type="spellStart"/>
            <w:r>
              <w:rPr>
                <w:szCs w:val="24"/>
              </w:rPr>
              <w:t>outside</w:t>
            </w:r>
            <w:proofErr w:type="spellEnd"/>
            <w:r>
              <w:rPr>
                <w:szCs w:val="24"/>
              </w:rPr>
              <w:t xml:space="preserve"> </w:t>
            </w:r>
            <w:proofErr w:type="spellStart"/>
            <w:r>
              <w:rPr>
                <w:szCs w:val="24"/>
              </w:rPr>
              <w:t>diameter</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0DEA092B" w14:textId="77777777" w:rsidR="002E46B8" w:rsidRDefault="009634B5">
            <w:pPr>
              <w:rPr>
                <w:szCs w:val="24"/>
              </w:rPr>
            </w:pPr>
            <w:r>
              <w:rPr>
                <w:szCs w:val="24"/>
              </w:rPr>
              <w:t>≥ 32 mm</w:t>
            </w:r>
          </w:p>
        </w:tc>
      </w:tr>
      <w:tr w:rsidR="002E46B8" w14:paraId="3E3E2C7A"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3647C2FA" w14:textId="77777777" w:rsidR="002E46B8" w:rsidRDefault="009634B5">
            <w:pPr>
              <w:rPr>
                <w:szCs w:val="24"/>
              </w:rPr>
            </w:pPr>
            <w:r>
              <w:rPr>
                <w:szCs w:val="24"/>
              </w:rPr>
              <w:t>1.14.</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A0FC629" w14:textId="77777777" w:rsidR="002E46B8" w:rsidRDefault="009634B5">
            <w:pPr>
              <w:rPr>
                <w:szCs w:val="24"/>
              </w:rPr>
            </w:pPr>
            <w:r>
              <w:rPr>
                <w:szCs w:val="24"/>
              </w:rPr>
              <w:t xml:space="preserve">Minimalus išorinis rulonėlio įvorės diametras/ Min. </w:t>
            </w:r>
            <w:proofErr w:type="spellStart"/>
            <w:r>
              <w:rPr>
                <w:szCs w:val="24"/>
              </w:rPr>
              <w:t>core</w:t>
            </w:r>
            <w:proofErr w:type="spellEnd"/>
            <w:r>
              <w:rPr>
                <w:szCs w:val="24"/>
              </w:rPr>
              <w:t xml:space="preserve"> </w:t>
            </w:r>
            <w:proofErr w:type="spellStart"/>
            <w:r>
              <w:rPr>
                <w:szCs w:val="24"/>
              </w:rPr>
              <w:t>outside</w:t>
            </w:r>
            <w:proofErr w:type="spellEnd"/>
            <w:r>
              <w:rPr>
                <w:szCs w:val="24"/>
              </w:rPr>
              <w:t xml:space="preserve"> </w:t>
            </w:r>
            <w:proofErr w:type="spellStart"/>
            <w:r>
              <w:rPr>
                <w:szCs w:val="24"/>
              </w:rPr>
              <w:t>diameter</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4A320ED3" w14:textId="77777777" w:rsidR="002E46B8" w:rsidRDefault="009634B5">
            <w:pPr>
              <w:rPr>
                <w:szCs w:val="24"/>
              </w:rPr>
            </w:pPr>
            <w:r>
              <w:rPr>
                <w:szCs w:val="24"/>
              </w:rPr>
              <w:t>≤ Ø 15 mm</w:t>
            </w:r>
          </w:p>
          <w:p w14:paraId="7D6F9F46" w14:textId="77777777" w:rsidR="002E46B8" w:rsidRDefault="002E46B8">
            <w:pPr>
              <w:rPr>
                <w:szCs w:val="24"/>
              </w:rPr>
            </w:pPr>
          </w:p>
        </w:tc>
      </w:tr>
      <w:tr w:rsidR="002E46B8" w14:paraId="1AEAF7D2"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723D1B76" w14:textId="77777777" w:rsidR="002E46B8" w:rsidRDefault="009634B5">
            <w:pPr>
              <w:rPr>
                <w:szCs w:val="24"/>
              </w:rPr>
            </w:pPr>
            <w:r>
              <w:rPr>
                <w:szCs w:val="24"/>
              </w:rPr>
              <w:t>1.15.</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D536139" w14:textId="77777777" w:rsidR="002E46B8" w:rsidRDefault="009634B5">
            <w:pPr>
              <w:rPr>
                <w:szCs w:val="24"/>
              </w:rPr>
            </w:pPr>
            <w:r>
              <w:rPr>
                <w:szCs w:val="24"/>
              </w:rPr>
              <w:t>Maksimalus pervyniojimo greitis /</w:t>
            </w:r>
          </w:p>
          <w:p w14:paraId="72C59C26" w14:textId="77777777" w:rsidR="002E46B8" w:rsidRDefault="009634B5">
            <w:pPr>
              <w:rPr>
                <w:szCs w:val="24"/>
              </w:rPr>
            </w:pPr>
            <w:proofErr w:type="spellStart"/>
            <w:r>
              <w:rPr>
                <w:szCs w:val="24"/>
              </w:rPr>
              <w:t>Max</w:t>
            </w:r>
            <w:proofErr w:type="spellEnd"/>
            <w:r>
              <w:rPr>
                <w:szCs w:val="24"/>
              </w:rPr>
              <w:t xml:space="preserve">. </w:t>
            </w:r>
            <w:proofErr w:type="spellStart"/>
            <w:r>
              <w:rPr>
                <w:szCs w:val="24"/>
              </w:rPr>
              <w:t>rewinding</w:t>
            </w:r>
            <w:proofErr w:type="spellEnd"/>
            <w:r>
              <w:rPr>
                <w:szCs w:val="24"/>
              </w:rPr>
              <w:t xml:space="preserve"> </w:t>
            </w:r>
            <w:proofErr w:type="spellStart"/>
            <w:r>
              <w:rPr>
                <w:szCs w:val="24"/>
              </w:rPr>
              <w:t>speed</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220452D8" w14:textId="77777777" w:rsidR="002E46B8" w:rsidRDefault="009634B5">
            <w:pPr>
              <w:rPr>
                <w:szCs w:val="24"/>
              </w:rPr>
            </w:pPr>
            <w:r>
              <w:rPr>
                <w:szCs w:val="24"/>
              </w:rPr>
              <w:t>≥ 450 m/min</w:t>
            </w:r>
          </w:p>
        </w:tc>
      </w:tr>
      <w:tr w:rsidR="002E46B8" w14:paraId="6764853D" w14:textId="77777777">
        <w:trPr>
          <w:trHeight w:val="405"/>
        </w:trPr>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4331F47A" w14:textId="77777777" w:rsidR="002E46B8" w:rsidRDefault="009634B5">
            <w:pPr>
              <w:rPr>
                <w:szCs w:val="24"/>
              </w:rPr>
            </w:pPr>
            <w:r>
              <w:rPr>
                <w:szCs w:val="24"/>
              </w:rPr>
              <w:t>1.16.</w:t>
            </w:r>
          </w:p>
          <w:p w14:paraId="6E7CC735" w14:textId="77777777" w:rsidR="002E46B8" w:rsidRDefault="002E46B8">
            <w:pPr>
              <w:rPr>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3F322C2" w14:textId="77777777" w:rsidR="002E46B8" w:rsidRDefault="009634B5">
            <w:pPr>
              <w:rPr>
                <w:szCs w:val="24"/>
              </w:rPr>
            </w:pPr>
            <w:r>
              <w:rPr>
                <w:color w:val="000000"/>
              </w:rPr>
              <w:t xml:space="preserve">Maksimalus spaudos greitis/ </w:t>
            </w:r>
            <w:proofErr w:type="spellStart"/>
            <w:r>
              <w:rPr>
                <w:color w:val="000000"/>
              </w:rPr>
              <w:t>Max</w:t>
            </w:r>
            <w:proofErr w:type="spellEnd"/>
            <w:r>
              <w:rPr>
                <w:color w:val="000000"/>
              </w:rPr>
              <w:t xml:space="preserve">. </w:t>
            </w:r>
            <w:proofErr w:type="spellStart"/>
            <w:r>
              <w:rPr>
                <w:color w:val="000000"/>
              </w:rPr>
              <w:t>press</w:t>
            </w:r>
            <w:proofErr w:type="spellEnd"/>
            <w:r>
              <w:rPr>
                <w:color w:val="000000"/>
              </w:rPr>
              <w:t xml:space="preserve"> </w:t>
            </w:r>
            <w:proofErr w:type="spellStart"/>
            <w:r>
              <w:rPr>
                <w:color w:val="000000"/>
              </w:rPr>
              <w:t>speed</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61893288" w14:textId="77777777" w:rsidR="002E46B8" w:rsidRDefault="009634B5">
            <w:pPr>
              <w:rPr>
                <w:szCs w:val="24"/>
              </w:rPr>
            </w:pPr>
            <w:r>
              <w:rPr>
                <w:color w:val="000000"/>
                <w:szCs w:val="24"/>
              </w:rPr>
              <w:t xml:space="preserve">≥ 280 m/min / </w:t>
            </w:r>
            <w:proofErr w:type="spellStart"/>
            <w:r>
              <w:rPr>
                <w:color w:val="000000"/>
                <w:szCs w:val="24"/>
              </w:rPr>
              <w:t>mt</w:t>
            </w:r>
            <w:proofErr w:type="spellEnd"/>
            <w:r>
              <w:rPr>
                <w:color w:val="000000"/>
                <w:szCs w:val="24"/>
              </w:rPr>
              <w:t>/min</w:t>
            </w:r>
          </w:p>
        </w:tc>
      </w:tr>
      <w:tr w:rsidR="002E46B8" w14:paraId="2BAE8AB2"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16585C57" w14:textId="77777777" w:rsidR="002E46B8" w:rsidRDefault="009634B5">
            <w:pPr>
              <w:rPr>
                <w:szCs w:val="24"/>
              </w:rPr>
            </w:pPr>
            <w:r>
              <w:rPr>
                <w:szCs w:val="24"/>
              </w:rPr>
              <w:t>1.17.</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6DB2DA7" w14:textId="77777777" w:rsidR="002E46B8" w:rsidRDefault="009634B5">
            <w:pPr>
              <w:rPr>
                <w:szCs w:val="24"/>
              </w:rPr>
            </w:pPr>
            <w:r>
              <w:rPr>
                <w:szCs w:val="24"/>
              </w:rPr>
              <w:t xml:space="preserve">Gamybos linijos našumas gaminant 79 mm pločio ir 80 m ilgio rulonėlius su spauda ant abiejų juostos pusių iš maksimalaus pločio motininio rulono/ </w:t>
            </w:r>
            <w:proofErr w:type="spellStart"/>
            <w:r>
              <w:rPr>
                <w:szCs w:val="24"/>
              </w:rPr>
              <w:t>Productivity</w:t>
            </w:r>
            <w:proofErr w:type="spellEnd"/>
            <w:r>
              <w:rPr>
                <w:szCs w:val="24"/>
              </w:rPr>
              <w:t xml:space="preserve"> </w:t>
            </w:r>
            <w:proofErr w:type="spellStart"/>
            <w:r>
              <w:rPr>
                <w:szCs w:val="24"/>
              </w:rPr>
              <w:t>of</w:t>
            </w:r>
            <w:proofErr w:type="spellEnd"/>
            <w:r>
              <w:rPr>
                <w:szCs w:val="24"/>
              </w:rPr>
              <w:t xml:space="preserve"> line (</w:t>
            </w:r>
            <w:proofErr w:type="spellStart"/>
            <w:r>
              <w:rPr>
                <w:szCs w:val="24"/>
              </w:rPr>
              <w:t>roll</w:t>
            </w:r>
            <w:proofErr w:type="spellEnd"/>
            <w:r>
              <w:rPr>
                <w:szCs w:val="24"/>
              </w:rPr>
              <w:t xml:space="preserve"> </w:t>
            </w:r>
            <w:proofErr w:type="spellStart"/>
            <w:r>
              <w:rPr>
                <w:szCs w:val="24"/>
              </w:rPr>
              <w:t>with</w:t>
            </w:r>
            <w:proofErr w:type="spellEnd"/>
            <w:r>
              <w:rPr>
                <w:szCs w:val="24"/>
              </w:rPr>
              <w:t xml:space="preserve"> 79 mm, </w:t>
            </w:r>
            <w:proofErr w:type="spellStart"/>
            <w:r>
              <w:rPr>
                <w:szCs w:val="24"/>
              </w:rPr>
              <w:t>lenght</w:t>
            </w:r>
            <w:proofErr w:type="spellEnd"/>
            <w:r>
              <w:rPr>
                <w:szCs w:val="24"/>
              </w:rPr>
              <w:t xml:space="preserve"> 80 m, </w:t>
            </w:r>
            <w:proofErr w:type="spellStart"/>
            <w:r>
              <w:rPr>
                <w:szCs w:val="24"/>
              </w:rPr>
              <w:t>print</w:t>
            </w:r>
            <w:proofErr w:type="spellEnd"/>
            <w:r>
              <w:rPr>
                <w:szCs w:val="24"/>
              </w:rPr>
              <w:t xml:space="preserve"> </w:t>
            </w:r>
            <w:proofErr w:type="spellStart"/>
            <w:r>
              <w:rPr>
                <w:szCs w:val="24"/>
              </w:rPr>
              <w:t>image</w:t>
            </w:r>
            <w:proofErr w:type="spellEnd"/>
            <w:r>
              <w:rPr>
                <w:szCs w:val="24"/>
              </w:rPr>
              <w:t xml:space="preserve"> 1+1, </w:t>
            </w:r>
            <w:proofErr w:type="spellStart"/>
            <w:r>
              <w:rPr>
                <w:szCs w:val="24"/>
              </w:rPr>
              <w:t>from</w:t>
            </w:r>
            <w:proofErr w:type="spellEnd"/>
            <w:r>
              <w:rPr>
                <w:szCs w:val="24"/>
              </w:rPr>
              <w:t xml:space="preserve"> </w:t>
            </w:r>
            <w:proofErr w:type="spellStart"/>
            <w:r>
              <w:rPr>
                <w:szCs w:val="24"/>
              </w:rPr>
              <w:t>parent</w:t>
            </w:r>
            <w:proofErr w:type="spellEnd"/>
            <w:r>
              <w:rPr>
                <w:szCs w:val="24"/>
              </w:rPr>
              <w:t xml:space="preserve"> </w:t>
            </w:r>
            <w:proofErr w:type="spellStart"/>
            <w:r>
              <w:rPr>
                <w:szCs w:val="24"/>
              </w:rPr>
              <w:t>roll</w:t>
            </w:r>
            <w:proofErr w:type="spellEnd"/>
            <w:r>
              <w:rPr>
                <w:szCs w:val="24"/>
              </w:rPr>
              <w:t xml:space="preserve"> </w:t>
            </w:r>
            <w:proofErr w:type="spellStart"/>
            <w:r>
              <w:rPr>
                <w:szCs w:val="24"/>
              </w:rPr>
              <w:t>max</w:t>
            </w:r>
            <w:proofErr w:type="spellEnd"/>
            <w:r>
              <w:rPr>
                <w:szCs w:val="24"/>
              </w:rPr>
              <w:t xml:space="preserve">. </w:t>
            </w:r>
            <w:proofErr w:type="spellStart"/>
            <w:r>
              <w:rPr>
                <w:szCs w:val="24"/>
              </w:rPr>
              <w:t>width</w:t>
            </w:r>
            <w:proofErr w:type="spellEnd"/>
            <w:r>
              <w:rPr>
                <w:szCs w:val="24"/>
              </w:rPr>
              <w:t>)</w:t>
            </w:r>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3173346A" w14:textId="77777777" w:rsidR="002E46B8" w:rsidRDefault="009634B5">
            <w:pPr>
              <w:rPr>
                <w:szCs w:val="24"/>
              </w:rPr>
            </w:pPr>
            <w:r>
              <w:rPr>
                <w:szCs w:val="24"/>
              </w:rPr>
              <w:t xml:space="preserve">≥ 13000 rulonėlių per 8 val./ </w:t>
            </w:r>
            <w:proofErr w:type="spellStart"/>
            <w:r>
              <w:rPr>
                <w:szCs w:val="24"/>
              </w:rPr>
              <w:t>rolls</w:t>
            </w:r>
            <w:proofErr w:type="spellEnd"/>
            <w:r>
              <w:rPr>
                <w:szCs w:val="24"/>
              </w:rPr>
              <w:t>/8h</w:t>
            </w:r>
          </w:p>
        </w:tc>
      </w:tr>
      <w:tr w:rsidR="002E46B8" w14:paraId="2075E4CC"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620B8D61" w14:textId="77777777" w:rsidR="002E46B8" w:rsidRDefault="009634B5">
            <w:pPr>
              <w:rPr>
                <w:szCs w:val="24"/>
              </w:rPr>
            </w:pPr>
            <w:r>
              <w:rPr>
                <w:szCs w:val="24"/>
              </w:rPr>
              <w:t>1.18.</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03B9D59" w14:textId="77777777" w:rsidR="002E46B8" w:rsidRDefault="009634B5">
            <w:pPr>
              <w:rPr>
                <w:szCs w:val="24"/>
              </w:rPr>
            </w:pPr>
            <w:r>
              <w:rPr>
                <w:szCs w:val="24"/>
              </w:rPr>
              <w:t xml:space="preserve">Gamybos linijos našumas gaminant 57 mm pločio ir 40 m ilgio rulonėlius su spauda ant abiejų juostos </w:t>
            </w:r>
            <w:r>
              <w:rPr>
                <w:szCs w:val="24"/>
              </w:rPr>
              <w:t xml:space="preserve">pusių iš maksimalaus pločio motininio rulono / </w:t>
            </w:r>
            <w:proofErr w:type="spellStart"/>
            <w:r>
              <w:rPr>
                <w:szCs w:val="24"/>
              </w:rPr>
              <w:t>Productivity</w:t>
            </w:r>
            <w:proofErr w:type="spellEnd"/>
            <w:r>
              <w:rPr>
                <w:szCs w:val="24"/>
              </w:rPr>
              <w:t xml:space="preserve"> </w:t>
            </w:r>
            <w:proofErr w:type="spellStart"/>
            <w:r>
              <w:rPr>
                <w:szCs w:val="24"/>
              </w:rPr>
              <w:t>of</w:t>
            </w:r>
            <w:proofErr w:type="spellEnd"/>
            <w:r>
              <w:rPr>
                <w:szCs w:val="24"/>
              </w:rPr>
              <w:t xml:space="preserve"> line (</w:t>
            </w:r>
            <w:proofErr w:type="spellStart"/>
            <w:r>
              <w:rPr>
                <w:szCs w:val="24"/>
              </w:rPr>
              <w:t>roll</w:t>
            </w:r>
            <w:proofErr w:type="spellEnd"/>
            <w:r>
              <w:rPr>
                <w:szCs w:val="24"/>
              </w:rPr>
              <w:t xml:space="preserve"> </w:t>
            </w:r>
            <w:proofErr w:type="spellStart"/>
            <w:r>
              <w:rPr>
                <w:szCs w:val="24"/>
              </w:rPr>
              <w:t>with</w:t>
            </w:r>
            <w:proofErr w:type="spellEnd"/>
            <w:r>
              <w:rPr>
                <w:szCs w:val="24"/>
              </w:rPr>
              <w:t xml:space="preserve"> 57 mm, </w:t>
            </w:r>
            <w:proofErr w:type="spellStart"/>
            <w:r>
              <w:rPr>
                <w:szCs w:val="24"/>
              </w:rPr>
              <w:t>lenght</w:t>
            </w:r>
            <w:proofErr w:type="spellEnd"/>
            <w:r>
              <w:rPr>
                <w:szCs w:val="24"/>
              </w:rPr>
              <w:t xml:space="preserve"> 40 m, </w:t>
            </w:r>
            <w:proofErr w:type="spellStart"/>
            <w:r>
              <w:rPr>
                <w:szCs w:val="24"/>
              </w:rPr>
              <w:t>print</w:t>
            </w:r>
            <w:proofErr w:type="spellEnd"/>
            <w:r>
              <w:rPr>
                <w:szCs w:val="24"/>
              </w:rPr>
              <w:t xml:space="preserve"> </w:t>
            </w:r>
            <w:proofErr w:type="spellStart"/>
            <w:r>
              <w:rPr>
                <w:szCs w:val="24"/>
              </w:rPr>
              <w:t>image</w:t>
            </w:r>
            <w:proofErr w:type="spellEnd"/>
            <w:r>
              <w:rPr>
                <w:szCs w:val="24"/>
              </w:rPr>
              <w:t xml:space="preserve"> 1+1, </w:t>
            </w:r>
            <w:proofErr w:type="spellStart"/>
            <w:r>
              <w:rPr>
                <w:szCs w:val="24"/>
              </w:rPr>
              <w:t>from</w:t>
            </w:r>
            <w:proofErr w:type="spellEnd"/>
            <w:r>
              <w:rPr>
                <w:szCs w:val="24"/>
              </w:rPr>
              <w:t xml:space="preserve"> </w:t>
            </w:r>
            <w:proofErr w:type="spellStart"/>
            <w:r>
              <w:rPr>
                <w:szCs w:val="24"/>
              </w:rPr>
              <w:t>parent</w:t>
            </w:r>
            <w:proofErr w:type="spellEnd"/>
            <w:r>
              <w:rPr>
                <w:szCs w:val="24"/>
              </w:rPr>
              <w:t xml:space="preserve"> </w:t>
            </w:r>
            <w:proofErr w:type="spellStart"/>
            <w:r>
              <w:rPr>
                <w:szCs w:val="24"/>
              </w:rPr>
              <w:t>roll</w:t>
            </w:r>
            <w:proofErr w:type="spellEnd"/>
            <w:r>
              <w:rPr>
                <w:szCs w:val="24"/>
              </w:rPr>
              <w:t xml:space="preserve"> </w:t>
            </w:r>
            <w:proofErr w:type="spellStart"/>
            <w:r>
              <w:rPr>
                <w:szCs w:val="24"/>
              </w:rPr>
              <w:t>max</w:t>
            </w:r>
            <w:proofErr w:type="spellEnd"/>
            <w:r>
              <w:rPr>
                <w:szCs w:val="24"/>
              </w:rPr>
              <w:t xml:space="preserve">. </w:t>
            </w:r>
            <w:proofErr w:type="spellStart"/>
            <w:r>
              <w:rPr>
                <w:szCs w:val="24"/>
              </w:rPr>
              <w:t>width</w:t>
            </w:r>
            <w:proofErr w:type="spellEnd"/>
            <w:r>
              <w:rPr>
                <w:szCs w:val="24"/>
              </w:rPr>
              <w:t>)</w:t>
            </w:r>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3A105ABD" w14:textId="77777777" w:rsidR="002E46B8" w:rsidRDefault="009634B5">
            <w:pPr>
              <w:rPr>
                <w:szCs w:val="24"/>
              </w:rPr>
            </w:pPr>
            <w:r>
              <w:rPr>
                <w:szCs w:val="24"/>
              </w:rPr>
              <w:t xml:space="preserve">≥ 23000 rulonėlių per 8 val./ </w:t>
            </w:r>
            <w:proofErr w:type="spellStart"/>
            <w:r>
              <w:rPr>
                <w:szCs w:val="24"/>
              </w:rPr>
              <w:t>rolls</w:t>
            </w:r>
            <w:proofErr w:type="spellEnd"/>
            <w:r>
              <w:rPr>
                <w:szCs w:val="24"/>
              </w:rPr>
              <w:t>/8h</w:t>
            </w:r>
          </w:p>
        </w:tc>
      </w:tr>
      <w:tr w:rsidR="002E46B8" w14:paraId="4469AB86"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65D71B4E" w14:textId="77777777" w:rsidR="002E46B8" w:rsidRDefault="009634B5">
            <w:pPr>
              <w:rPr>
                <w:szCs w:val="24"/>
              </w:rPr>
            </w:pPr>
            <w:r>
              <w:rPr>
                <w:szCs w:val="24"/>
              </w:rPr>
              <w:t>1.19.</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83F7E31" w14:textId="77777777" w:rsidR="002E46B8" w:rsidRDefault="009634B5">
            <w:pPr>
              <w:rPr>
                <w:szCs w:val="24"/>
              </w:rPr>
            </w:pPr>
            <w:r>
              <w:rPr>
                <w:szCs w:val="24"/>
              </w:rPr>
              <w:t xml:space="preserve">Elektros tinklo reikalavimai 3 fazių sistemoje: įtampa, dažnis / </w:t>
            </w:r>
            <w:r>
              <w:rPr>
                <w:szCs w:val="24"/>
                <w:lang w:val="en-US"/>
              </w:rPr>
              <w:t>Electrical network requirements in a 3-phase system</w:t>
            </w:r>
            <w:r>
              <w:rPr>
                <w:szCs w:val="24"/>
              </w:rPr>
              <w:t xml:space="preserve">: </w:t>
            </w:r>
            <w:proofErr w:type="spellStart"/>
            <w:r>
              <w:rPr>
                <w:szCs w:val="24"/>
              </w:rPr>
              <w:t>voltage</w:t>
            </w:r>
            <w:proofErr w:type="spellEnd"/>
            <w:r>
              <w:rPr>
                <w:szCs w:val="24"/>
              </w:rPr>
              <w:t xml:space="preserve">, </w:t>
            </w:r>
            <w:proofErr w:type="spellStart"/>
            <w:r>
              <w:rPr>
                <w:szCs w:val="24"/>
              </w:rPr>
              <w:t>frequency</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06D8E523" w14:textId="77777777" w:rsidR="002E46B8" w:rsidRDefault="009634B5">
            <w:pPr>
              <w:rPr>
                <w:szCs w:val="24"/>
              </w:rPr>
            </w:pPr>
            <w:r>
              <w:rPr>
                <w:szCs w:val="24"/>
              </w:rPr>
              <w:t>Įtampa nuo 360 V iki 440 V</w:t>
            </w:r>
          </w:p>
          <w:p w14:paraId="49DB2031" w14:textId="77777777" w:rsidR="002E46B8" w:rsidRDefault="009634B5">
            <w:pPr>
              <w:rPr>
                <w:szCs w:val="24"/>
              </w:rPr>
            </w:pPr>
            <w:proofErr w:type="spellStart"/>
            <w:r>
              <w:rPr>
                <w:szCs w:val="24"/>
              </w:rPr>
              <w:t>Voltage</w:t>
            </w:r>
            <w:proofErr w:type="spellEnd"/>
            <w:r>
              <w:rPr>
                <w:szCs w:val="24"/>
              </w:rPr>
              <w:t xml:space="preserve"> </w:t>
            </w:r>
            <w:proofErr w:type="spellStart"/>
            <w:r>
              <w:rPr>
                <w:szCs w:val="24"/>
              </w:rPr>
              <w:t>from</w:t>
            </w:r>
            <w:proofErr w:type="spellEnd"/>
            <w:r>
              <w:rPr>
                <w:szCs w:val="24"/>
              </w:rPr>
              <w:t xml:space="preserve"> 360 V to 440 V</w:t>
            </w:r>
          </w:p>
          <w:p w14:paraId="766EE5A5" w14:textId="77777777" w:rsidR="002E46B8" w:rsidRDefault="009634B5">
            <w:pPr>
              <w:rPr>
                <w:szCs w:val="24"/>
              </w:rPr>
            </w:pPr>
            <w:r>
              <w:rPr>
                <w:szCs w:val="24"/>
              </w:rPr>
              <w:t>Dažnis nuo 49,5 Hz iki 50,5 Hz</w:t>
            </w:r>
          </w:p>
          <w:p w14:paraId="176CCFB9" w14:textId="77777777" w:rsidR="002E46B8" w:rsidRDefault="009634B5">
            <w:pPr>
              <w:rPr>
                <w:szCs w:val="24"/>
              </w:rPr>
            </w:pPr>
            <w:proofErr w:type="spellStart"/>
            <w:r>
              <w:rPr>
                <w:szCs w:val="24"/>
              </w:rPr>
              <w:t>Frequency</w:t>
            </w:r>
            <w:proofErr w:type="spellEnd"/>
            <w:r>
              <w:rPr>
                <w:szCs w:val="24"/>
              </w:rPr>
              <w:t xml:space="preserve"> </w:t>
            </w:r>
            <w:proofErr w:type="spellStart"/>
            <w:r>
              <w:rPr>
                <w:szCs w:val="24"/>
              </w:rPr>
              <w:t>from</w:t>
            </w:r>
            <w:proofErr w:type="spellEnd"/>
            <w:r>
              <w:rPr>
                <w:szCs w:val="24"/>
              </w:rPr>
              <w:t xml:space="preserve"> 49,5 Hz to 50,5 Hz</w:t>
            </w:r>
          </w:p>
        </w:tc>
      </w:tr>
      <w:tr w:rsidR="002E46B8" w14:paraId="25AD7B01" w14:textId="77777777">
        <w:tc>
          <w:tcPr>
            <w:tcW w:w="9639" w:type="dxa"/>
            <w:gridSpan w:val="3"/>
            <w:tcBorders>
              <w:top w:val="single" w:sz="4" w:space="0" w:color="000000"/>
              <w:left w:val="single" w:sz="4" w:space="0" w:color="000000"/>
              <w:bottom w:val="single" w:sz="4" w:space="0" w:color="000000"/>
              <w:right w:val="single" w:sz="4" w:space="0" w:color="000000"/>
            </w:tcBorders>
          </w:tcPr>
          <w:p w14:paraId="24E5F9D1" w14:textId="77777777" w:rsidR="002E46B8" w:rsidRDefault="009634B5">
            <w:pPr>
              <w:rPr>
                <w:b/>
                <w:bCs/>
                <w:szCs w:val="24"/>
              </w:rPr>
            </w:pPr>
            <w:r>
              <w:rPr>
                <w:b/>
                <w:bCs/>
                <w:szCs w:val="24"/>
              </w:rPr>
              <w:t xml:space="preserve">2. Popieriaus pjovimo-pervyniojimo, spausdinimo, ženklinimo ir pakavimo linijos komplektacija ir priedai/ </w:t>
            </w:r>
            <w:proofErr w:type="spellStart"/>
            <w:r>
              <w:rPr>
                <w:b/>
                <w:bCs/>
                <w:szCs w:val="24"/>
              </w:rPr>
              <w:t>Sliting-rewinding</w:t>
            </w:r>
            <w:proofErr w:type="spellEnd"/>
            <w:r>
              <w:rPr>
                <w:b/>
                <w:bCs/>
                <w:szCs w:val="24"/>
              </w:rPr>
              <w:t xml:space="preserve">, </w:t>
            </w:r>
            <w:proofErr w:type="spellStart"/>
            <w:r>
              <w:rPr>
                <w:b/>
                <w:bCs/>
                <w:szCs w:val="24"/>
              </w:rPr>
              <w:t>printing</w:t>
            </w:r>
            <w:proofErr w:type="spellEnd"/>
            <w:r>
              <w:rPr>
                <w:b/>
                <w:bCs/>
                <w:szCs w:val="24"/>
              </w:rPr>
              <w:t xml:space="preserve">, </w:t>
            </w:r>
            <w:proofErr w:type="spellStart"/>
            <w:r>
              <w:rPr>
                <w:b/>
                <w:bCs/>
                <w:szCs w:val="24"/>
              </w:rPr>
              <w:t>marking</w:t>
            </w:r>
            <w:proofErr w:type="spellEnd"/>
            <w:r>
              <w:rPr>
                <w:b/>
                <w:bCs/>
                <w:szCs w:val="24"/>
              </w:rPr>
              <w:t xml:space="preserve"> </w:t>
            </w:r>
            <w:proofErr w:type="spellStart"/>
            <w:r>
              <w:rPr>
                <w:b/>
                <w:bCs/>
                <w:szCs w:val="24"/>
              </w:rPr>
              <w:t>and</w:t>
            </w:r>
            <w:proofErr w:type="spellEnd"/>
            <w:r>
              <w:rPr>
                <w:b/>
                <w:bCs/>
                <w:szCs w:val="24"/>
              </w:rPr>
              <w:t xml:space="preserve"> </w:t>
            </w:r>
            <w:proofErr w:type="spellStart"/>
            <w:r>
              <w:rPr>
                <w:b/>
                <w:bCs/>
                <w:szCs w:val="24"/>
              </w:rPr>
              <w:t>packing</w:t>
            </w:r>
            <w:proofErr w:type="spellEnd"/>
            <w:r>
              <w:rPr>
                <w:b/>
                <w:bCs/>
                <w:szCs w:val="24"/>
              </w:rPr>
              <w:t xml:space="preserve"> </w:t>
            </w:r>
            <w:proofErr w:type="spellStart"/>
            <w:r>
              <w:rPr>
                <w:b/>
                <w:bCs/>
                <w:szCs w:val="24"/>
              </w:rPr>
              <w:t>machine</w:t>
            </w:r>
            <w:proofErr w:type="spellEnd"/>
            <w:r>
              <w:rPr>
                <w:b/>
                <w:bCs/>
                <w:szCs w:val="24"/>
              </w:rPr>
              <w:t xml:space="preserve"> </w:t>
            </w:r>
            <w:proofErr w:type="spellStart"/>
            <w:r>
              <w:rPr>
                <w:b/>
                <w:bCs/>
                <w:szCs w:val="24"/>
              </w:rPr>
              <w:t>set</w:t>
            </w:r>
            <w:proofErr w:type="spellEnd"/>
            <w:r>
              <w:rPr>
                <w:b/>
                <w:bCs/>
                <w:szCs w:val="24"/>
              </w:rPr>
              <w:t xml:space="preserve"> </w:t>
            </w:r>
            <w:proofErr w:type="spellStart"/>
            <w:r>
              <w:rPr>
                <w:b/>
                <w:bCs/>
                <w:szCs w:val="24"/>
              </w:rPr>
              <w:t>and</w:t>
            </w:r>
            <w:proofErr w:type="spellEnd"/>
            <w:r>
              <w:rPr>
                <w:b/>
                <w:bCs/>
                <w:szCs w:val="24"/>
              </w:rPr>
              <w:t xml:space="preserve"> </w:t>
            </w:r>
            <w:proofErr w:type="spellStart"/>
            <w:r>
              <w:rPr>
                <w:b/>
                <w:bCs/>
                <w:szCs w:val="24"/>
              </w:rPr>
              <w:t>accessories</w:t>
            </w:r>
            <w:proofErr w:type="spellEnd"/>
          </w:p>
        </w:tc>
      </w:tr>
      <w:tr w:rsidR="002E46B8" w14:paraId="0C9B68BE"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0B54920F" w14:textId="77777777" w:rsidR="002E46B8" w:rsidRDefault="009634B5">
            <w:pPr>
              <w:rPr>
                <w:szCs w:val="24"/>
              </w:rPr>
            </w:pPr>
            <w:r>
              <w:rPr>
                <w:szCs w:val="24"/>
              </w:rPr>
              <w:t>2.1.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67401DF" w14:textId="77777777" w:rsidR="002E46B8" w:rsidRDefault="009634B5">
            <w:pPr>
              <w:rPr>
                <w:szCs w:val="24"/>
              </w:rPr>
            </w:pPr>
            <w:r>
              <w:rPr>
                <w:szCs w:val="24"/>
              </w:rPr>
              <w:t xml:space="preserve">Motininių rulonų uždėjimo mechanizmas rulonams, juos </w:t>
            </w:r>
            <w:r>
              <w:rPr>
                <w:szCs w:val="24"/>
              </w:rPr>
              <w:t>paimant nuo grindų ir pastatant į vyniojimo poziciją /</w:t>
            </w:r>
            <w:proofErr w:type="spellStart"/>
            <w:r>
              <w:rPr>
                <w:szCs w:val="24"/>
              </w:rPr>
              <w:t>Parent</w:t>
            </w:r>
            <w:proofErr w:type="spellEnd"/>
            <w:r>
              <w:rPr>
                <w:szCs w:val="24"/>
              </w:rPr>
              <w:t>/</w:t>
            </w:r>
            <w:proofErr w:type="spellStart"/>
            <w:r>
              <w:rPr>
                <w:szCs w:val="24"/>
              </w:rPr>
              <w:t>Mother</w:t>
            </w:r>
            <w:proofErr w:type="spellEnd"/>
            <w:r>
              <w:rPr>
                <w:szCs w:val="24"/>
              </w:rPr>
              <w:t xml:space="preserve"> </w:t>
            </w:r>
            <w:proofErr w:type="spellStart"/>
            <w:r>
              <w:rPr>
                <w:szCs w:val="24"/>
              </w:rPr>
              <w:t>roll</w:t>
            </w:r>
            <w:proofErr w:type="spellEnd"/>
            <w:r>
              <w:rPr>
                <w:szCs w:val="24"/>
              </w:rPr>
              <w:t xml:space="preserve"> </w:t>
            </w:r>
            <w:proofErr w:type="spellStart"/>
            <w:r>
              <w:rPr>
                <w:szCs w:val="24"/>
              </w:rPr>
              <w:t>lifter</w:t>
            </w:r>
            <w:proofErr w:type="spellEnd"/>
            <w:r>
              <w:rPr>
                <w:szCs w:val="24"/>
              </w:rPr>
              <w:t xml:space="preserve"> </w:t>
            </w:r>
            <w:proofErr w:type="spellStart"/>
            <w:r>
              <w:rPr>
                <w:szCs w:val="24"/>
              </w:rPr>
              <w:t>for</w:t>
            </w:r>
            <w:proofErr w:type="spellEnd"/>
            <w:r>
              <w:rPr>
                <w:szCs w:val="24"/>
              </w:rPr>
              <w:t xml:space="preserve"> </w:t>
            </w:r>
            <w:proofErr w:type="spellStart"/>
            <w:r>
              <w:rPr>
                <w:szCs w:val="24"/>
              </w:rPr>
              <w:t>lifting</w:t>
            </w:r>
            <w:proofErr w:type="spellEnd"/>
            <w:r>
              <w:rPr>
                <w:szCs w:val="24"/>
              </w:rPr>
              <w:t xml:space="preserve"> </w:t>
            </w:r>
            <w:proofErr w:type="spellStart"/>
            <w:r>
              <w:rPr>
                <w:szCs w:val="24"/>
              </w:rPr>
              <w:t>roll</w:t>
            </w:r>
            <w:proofErr w:type="spellEnd"/>
            <w:r>
              <w:rPr>
                <w:szCs w:val="24"/>
              </w:rPr>
              <w:t xml:space="preserve"> </w:t>
            </w:r>
            <w:proofErr w:type="spellStart"/>
            <w:r>
              <w:rPr>
                <w:szCs w:val="24"/>
              </w:rPr>
              <w:t>up</w:t>
            </w:r>
            <w:proofErr w:type="spellEnd"/>
            <w:r>
              <w:rPr>
                <w:szCs w:val="24"/>
              </w:rPr>
              <w:t xml:space="preserve"> to </w:t>
            </w:r>
            <w:proofErr w:type="spellStart"/>
            <w:r>
              <w:rPr>
                <w:szCs w:val="24"/>
              </w:rPr>
              <w:t>from</w:t>
            </w:r>
            <w:proofErr w:type="spellEnd"/>
            <w:r>
              <w:rPr>
                <w:szCs w:val="24"/>
              </w:rPr>
              <w:t xml:space="preserve"> </w:t>
            </w:r>
            <w:proofErr w:type="spellStart"/>
            <w:r>
              <w:rPr>
                <w:szCs w:val="24"/>
              </w:rPr>
              <w:t>the</w:t>
            </w:r>
            <w:proofErr w:type="spellEnd"/>
            <w:r>
              <w:rPr>
                <w:szCs w:val="24"/>
              </w:rPr>
              <w:t xml:space="preserve"> </w:t>
            </w:r>
            <w:proofErr w:type="spellStart"/>
            <w:r>
              <w:rPr>
                <w:szCs w:val="24"/>
              </w:rPr>
              <w:t>floor</w:t>
            </w:r>
            <w:proofErr w:type="spellEnd"/>
            <w:r>
              <w:rPr>
                <w:szCs w:val="24"/>
              </w:rPr>
              <w:t xml:space="preserve"> </w:t>
            </w:r>
            <w:proofErr w:type="spellStart"/>
            <w:r>
              <w:rPr>
                <w:szCs w:val="24"/>
              </w:rPr>
              <w:t>into</w:t>
            </w:r>
            <w:proofErr w:type="spellEnd"/>
            <w:r>
              <w:rPr>
                <w:szCs w:val="24"/>
              </w:rPr>
              <w:t xml:space="preserve"> </w:t>
            </w:r>
            <w:proofErr w:type="spellStart"/>
            <w:r>
              <w:rPr>
                <w:szCs w:val="24"/>
              </w:rPr>
              <w:t>the</w:t>
            </w:r>
            <w:proofErr w:type="spellEnd"/>
            <w:r>
              <w:rPr>
                <w:szCs w:val="24"/>
              </w:rPr>
              <w:t xml:space="preserve"> </w:t>
            </w:r>
            <w:proofErr w:type="spellStart"/>
            <w:r>
              <w:rPr>
                <w:szCs w:val="24"/>
              </w:rPr>
              <w:t>unwinding</w:t>
            </w:r>
            <w:proofErr w:type="spellEnd"/>
            <w:r>
              <w:rPr>
                <w:szCs w:val="24"/>
              </w:rPr>
              <w:t xml:space="preserve"> </w:t>
            </w:r>
            <w:proofErr w:type="spellStart"/>
            <w:r>
              <w:rPr>
                <w:szCs w:val="24"/>
              </w:rPr>
              <w:t>position</w:t>
            </w:r>
            <w:proofErr w:type="spellEnd"/>
            <w:r>
              <w:rPr>
                <w:szCs w:val="24"/>
              </w:rPr>
              <w:t>.</w:t>
            </w:r>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6B78993B" w14:textId="77777777" w:rsidR="002E46B8" w:rsidRDefault="009634B5">
            <w:pPr>
              <w:rPr>
                <w:szCs w:val="24"/>
              </w:rPr>
            </w:pPr>
            <w:r>
              <w:rPr>
                <w:szCs w:val="24"/>
              </w:rPr>
              <w:t xml:space="preserve">≥ 1 </w:t>
            </w:r>
            <w:proofErr w:type="spellStart"/>
            <w:r>
              <w:rPr>
                <w:szCs w:val="24"/>
              </w:rPr>
              <w:t>vnt</w:t>
            </w:r>
            <w:proofErr w:type="spellEnd"/>
            <w:r>
              <w:rPr>
                <w:szCs w:val="24"/>
              </w:rPr>
              <w:t xml:space="preserve"> / </w:t>
            </w:r>
            <w:proofErr w:type="spellStart"/>
            <w:r>
              <w:rPr>
                <w:szCs w:val="24"/>
              </w:rPr>
              <w:t>pcs</w:t>
            </w:r>
            <w:proofErr w:type="spellEnd"/>
          </w:p>
        </w:tc>
      </w:tr>
      <w:tr w:rsidR="002E46B8" w14:paraId="4C6E25C9"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410E01B0" w14:textId="77777777" w:rsidR="002E46B8" w:rsidRDefault="009634B5">
            <w:pPr>
              <w:rPr>
                <w:szCs w:val="24"/>
              </w:rPr>
            </w:pPr>
            <w:r>
              <w:rPr>
                <w:szCs w:val="24"/>
              </w:rPr>
              <w:t>2.2.</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1638D69" w14:textId="77777777" w:rsidR="002E46B8" w:rsidRDefault="009634B5">
            <w:pPr>
              <w:rPr>
                <w:b/>
                <w:bCs/>
                <w:szCs w:val="24"/>
              </w:rPr>
            </w:pPr>
            <w:proofErr w:type="spellStart"/>
            <w:r>
              <w:rPr>
                <w:szCs w:val="24"/>
              </w:rPr>
              <w:t>Pneumatiškai</w:t>
            </w:r>
            <w:proofErr w:type="spellEnd"/>
            <w:r>
              <w:rPr>
                <w:szCs w:val="24"/>
              </w:rPr>
              <w:t xml:space="preserve">/mechaniškai išsiplečiantis velenas, skirtas motininių rulonų, kurių šerdis  Ø76 mm, uždėjimui / </w:t>
            </w:r>
            <w:proofErr w:type="spellStart"/>
            <w:r>
              <w:rPr>
                <w:szCs w:val="24"/>
              </w:rPr>
              <w:t>Pneumatically</w:t>
            </w:r>
            <w:proofErr w:type="spellEnd"/>
            <w:r>
              <w:rPr>
                <w:szCs w:val="24"/>
              </w:rPr>
              <w:t>/</w:t>
            </w:r>
            <w:proofErr w:type="spellStart"/>
            <w:r>
              <w:rPr>
                <w:szCs w:val="24"/>
              </w:rPr>
              <w:t>mechanically</w:t>
            </w:r>
            <w:proofErr w:type="spellEnd"/>
            <w:r>
              <w:rPr>
                <w:szCs w:val="24"/>
              </w:rPr>
              <w:t xml:space="preserve"> </w:t>
            </w:r>
            <w:proofErr w:type="spellStart"/>
            <w:r>
              <w:rPr>
                <w:szCs w:val="24"/>
              </w:rPr>
              <w:t>expanding</w:t>
            </w:r>
            <w:proofErr w:type="spellEnd"/>
            <w:r>
              <w:rPr>
                <w:szCs w:val="24"/>
              </w:rPr>
              <w:t xml:space="preserve"> </w:t>
            </w:r>
            <w:proofErr w:type="spellStart"/>
            <w:r>
              <w:rPr>
                <w:szCs w:val="24"/>
              </w:rPr>
              <w:t>shaft</w:t>
            </w:r>
            <w:proofErr w:type="spellEnd"/>
            <w:r>
              <w:rPr>
                <w:szCs w:val="24"/>
              </w:rPr>
              <w:t xml:space="preserve"> </w:t>
            </w:r>
            <w:proofErr w:type="spellStart"/>
            <w:r>
              <w:rPr>
                <w:szCs w:val="24"/>
              </w:rPr>
              <w:t>for</w:t>
            </w:r>
            <w:proofErr w:type="spellEnd"/>
            <w:r>
              <w:rPr>
                <w:szCs w:val="24"/>
              </w:rPr>
              <w:t xml:space="preserve"> </w:t>
            </w:r>
            <w:proofErr w:type="spellStart"/>
            <w:r>
              <w:rPr>
                <w:szCs w:val="24"/>
              </w:rPr>
              <w:t>inside</w:t>
            </w:r>
            <w:proofErr w:type="spellEnd"/>
            <w:r>
              <w:rPr>
                <w:szCs w:val="24"/>
              </w:rPr>
              <w:t xml:space="preserve"> Ø 76mm </w:t>
            </w:r>
            <w:proofErr w:type="spellStart"/>
            <w:r>
              <w:rPr>
                <w:szCs w:val="24"/>
              </w:rPr>
              <w:t>cores</w:t>
            </w:r>
            <w:proofErr w:type="spellEnd"/>
            <w:r>
              <w:rPr>
                <w:szCs w:val="24"/>
              </w:rPr>
              <w:t>.</w:t>
            </w:r>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7334D221" w14:textId="77777777" w:rsidR="002E46B8" w:rsidRDefault="009634B5">
            <w:pPr>
              <w:rPr>
                <w:szCs w:val="24"/>
              </w:rPr>
            </w:pPr>
            <w:r>
              <w:rPr>
                <w:szCs w:val="24"/>
              </w:rPr>
              <w:t xml:space="preserve">≥ 1 </w:t>
            </w:r>
            <w:proofErr w:type="spellStart"/>
            <w:r>
              <w:rPr>
                <w:szCs w:val="24"/>
              </w:rPr>
              <w:t>vnt</w:t>
            </w:r>
            <w:proofErr w:type="spellEnd"/>
            <w:r>
              <w:rPr>
                <w:szCs w:val="24"/>
              </w:rPr>
              <w:t xml:space="preserve"> / </w:t>
            </w:r>
            <w:proofErr w:type="spellStart"/>
            <w:r>
              <w:rPr>
                <w:szCs w:val="24"/>
              </w:rPr>
              <w:t>pcs</w:t>
            </w:r>
            <w:proofErr w:type="spellEnd"/>
          </w:p>
        </w:tc>
      </w:tr>
      <w:tr w:rsidR="002E46B8" w14:paraId="594F9E5F"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38AC7C24" w14:textId="77777777" w:rsidR="002E46B8" w:rsidRDefault="009634B5">
            <w:pPr>
              <w:rPr>
                <w:szCs w:val="24"/>
              </w:rPr>
            </w:pPr>
            <w:r>
              <w:rPr>
                <w:szCs w:val="24"/>
              </w:rPr>
              <w:t>2.3.</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C234F0A" w14:textId="77777777" w:rsidR="002E46B8" w:rsidRDefault="009634B5">
            <w:pPr>
              <w:rPr>
                <w:szCs w:val="24"/>
              </w:rPr>
            </w:pPr>
            <w:r>
              <w:rPr>
                <w:szCs w:val="24"/>
              </w:rPr>
              <w:t xml:space="preserve">Velenas su peilių ir įvorių komplektu, paruoštas  greitam 57 mm pločio rulonėlių formato pakeitimui ir gamybai /  </w:t>
            </w:r>
            <w:proofErr w:type="spellStart"/>
            <w:r>
              <w:rPr>
                <w:szCs w:val="24"/>
              </w:rPr>
              <w:t>Set</w:t>
            </w:r>
            <w:proofErr w:type="spellEnd"/>
            <w:r>
              <w:rPr>
                <w:szCs w:val="24"/>
              </w:rPr>
              <w:t xml:space="preserve"> </w:t>
            </w:r>
            <w:proofErr w:type="spellStart"/>
            <w:r>
              <w:rPr>
                <w:szCs w:val="24"/>
              </w:rPr>
              <w:t>of</w:t>
            </w:r>
            <w:proofErr w:type="spellEnd"/>
            <w:r>
              <w:rPr>
                <w:szCs w:val="24"/>
              </w:rPr>
              <w:t xml:space="preserve"> </w:t>
            </w:r>
            <w:proofErr w:type="spellStart"/>
            <w:r>
              <w:rPr>
                <w:szCs w:val="24"/>
              </w:rPr>
              <w:t>ready</w:t>
            </w:r>
            <w:proofErr w:type="spellEnd"/>
            <w:r>
              <w:rPr>
                <w:szCs w:val="24"/>
              </w:rPr>
              <w:t xml:space="preserve"> </w:t>
            </w:r>
            <w:proofErr w:type="spellStart"/>
            <w:r>
              <w:rPr>
                <w:szCs w:val="24"/>
              </w:rPr>
              <w:t>used</w:t>
            </w:r>
            <w:proofErr w:type="spellEnd"/>
            <w:r>
              <w:rPr>
                <w:szCs w:val="24"/>
              </w:rPr>
              <w:t xml:space="preserve"> </w:t>
            </w:r>
            <w:proofErr w:type="spellStart"/>
            <w:r>
              <w:rPr>
                <w:szCs w:val="24"/>
              </w:rPr>
              <w:t>prepared</w:t>
            </w:r>
            <w:proofErr w:type="spellEnd"/>
            <w:r>
              <w:rPr>
                <w:szCs w:val="24"/>
              </w:rPr>
              <w:t xml:space="preserve"> </w:t>
            </w:r>
            <w:proofErr w:type="spellStart"/>
            <w:r>
              <w:rPr>
                <w:szCs w:val="24"/>
              </w:rPr>
              <w:t>Female</w:t>
            </w:r>
            <w:proofErr w:type="spellEnd"/>
            <w:r>
              <w:rPr>
                <w:szCs w:val="24"/>
              </w:rPr>
              <w:t xml:space="preserve"> </w:t>
            </w:r>
            <w:proofErr w:type="spellStart"/>
            <w:r>
              <w:rPr>
                <w:szCs w:val="24"/>
              </w:rPr>
              <w:t>knives</w:t>
            </w:r>
            <w:proofErr w:type="spellEnd"/>
            <w:r>
              <w:rPr>
                <w:szCs w:val="24"/>
              </w:rPr>
              <w:t xml:space="preserve"> </w:t>
            </w:r>
            <w:proofErr w:type="spellStart"/>
            <w:r>
              <w:rPr>
                <w:szCs w:val="24"/>
              </w:rPr>
              <w:t>shaft</w:t>
            </w:r>
            <w:proofErr w:type="spellEnd"/>
            <w:r>
              <w:rPr>
                <w:szCs w:val="24"/>
              </w:rPr>
              <w:t xml:space="preserve"> </w:t>
            </w:r>
            <w:proofErr w:type="spellStart"/>
            <w:r>
              <w:rPr>
                <w:szCs w:val="24"/>
              </w:rPr>
              <w:t>complete</w:t>
            </w:r>
            <w:proofErr w:type="spellEnd"/>
            <w:r>
              <w:rPr>
                <w:szCs w:val="24"/>
              </w:rPr>
              <w:t xml:space="preserve"> </w:t>
            </w:r>
            <w:proofErr w:type="spellStart"/>
            <w:r>
              <w:rPr>
                <w:szCs w:val="24"/>
              </w:rPr>
              <w:lastRenderedPageBreak/>
              <w:t>with</w:t>
            </w:r>
            <w:proofErr w:type="spellEnd"/>
            <w:r>
              <w:rPr>
                <w:szCs w:val="24"/>
              </w:rPr>
              <w:t xml:space="preserve"> </w:t>
            </w:r>
            <w:proofErr w:type="spellStart"/>
            <w:r>
              <w:rPr>
                <w:szCs w:val="24"/>
              </w:rPr>
              <w:t>gears</w:t>
            </w:r>
            <w:proofErr w:type="spellEnd"/>
            <w:r>
              <w:rPr>
                <w:szCs w:val="24"/>
              </w:rPr>
              <w:t xml:space="preserve">, </w:t>
            </w:r>
            <w:proofErr w:type="spellStart"/>
            <w:r>
              <w:rPr>
                <w:szCs w:val="24"/>
              </w:rPr>
              <w:t>bearings</w:t>
            </w:r>
            <w:proofErr w:type="spellEnd"/>
            <w:r>
              <w:rPr>
                <w:szCs w:val="24"/>
              </w:rPr>
              <w:t xml:space="preserve">, </w:t>
            </w:r>
            <w:proofErr w:type="spellStart"/>
            <w:r>
              <w:rPr>
                <w:szCs w:val="24"/>
              </w:rPr>
              <w:t>female</w:t>
            </w:r>
            <w:proofErr w:type="spellEnd"/>
            <w:r>
              <w:rPr>
                <w:szCs w:val="24"/>
              </w:rPr>
              <w:t xml:space="preserve"> </w:t>
            </w:r>
            <w:proofErr w:type="spellStart"/>
            <w:r>
              <w:rPr>
                <w:szCs w:val="24"/>
              </w:rPr>
              <w:t>knives</w:t>
            </w:r>
            <w:proofErr w:type="spellEnd"/>
            <w:r>
              <w:rPr>
                <w:szCs w:val="24"/>
              </w:rPr>
              <w:t xml:space="preserve"> </w:t>
            </w:r>
            <w:proofErr w:type="spellStart"/>
            <w:r>
              <w:rPr>
                <w:szCs w:val="24"/>
              </w:rPr>
              <w:t>and</w:t>
            </w:r>
            <w:proofErr w:type="spellEnd"/>
            <w:r>
              <w:rPr>
                <w:szCs w:val="24"/>
              </w:rPr>
              <w:t xml:space="preserve"> </w:t>
            </w:r>
            <w:proofErr w:type="spellStart"/>
            <w:r>
              <w:rPr>
                <w:szCs w:val="24"/>
              </w:rPr>
              <w:t>spacers</w:t>
            </w:r>
            <w:proofErr w:type="spellEnd"/>
            <w:r>
              <w:rPr>
                <w:szCs w:val="24"/>
              </w:rPr>
              <w:t xml:space="preserve"> </w:t>
            </w:r>
            <w:proofErr w:type="spellStart"/>
            <w:r>
              <w:rPr>
                <w:szCs w:val="24"/>
              </w:rPr>
              <w:t>in</w:t>
            </w:r>
            <w:proofErr w:type="spellEnd"/>
            <w:r>
              <w:rPr>
                <w:szCs w:val="24"/>
              </w:rPr>
              <w:t xml:space="preserve"> </w:t>
            </w:r>
            <w:proofErr w:type="spellStart"/>
            <w:r>
              <w:rPr>
                <w:szCs w:val="24"/>
              </w:rPr>
              <w:t>one</w:t>
            </w:r>
            <w:proofErr w:type="spellEnd"/>
            <w:r>
              <w:rPr>
                <w:szCs w:val="24"/>
              </w:rPr>
              <w:t xml:space="preserve"> </w:t>
            </w:r>
            <w:proofErr w:type="spellStart"/>
            <w:r>
              <w:rPr>
                <w:szCs w:val="24"/>
              </w:rPr>
              <w:t>unit</w:t>
            </w:r>
            <w:proofErr w:type="spellEnd"/>
            <w:r>
              <w:rPr>
                <w:szCs w:val="24"/>
              </w:rPr>
              <w:t xml:space="preserve"> </w:t>
            </w:r>
            <w:proofErr w:type="spellStart"/>
            <w:r>
              <w:rPr>
                <w:szCs w:val="24"/>
              </w:rPr>
              <w:t>for</w:t>
            </w:r>
            <w:proofErr w:type="spellEnd"/>
            <w:r>
              <w:rPr>
                <w:szCs w:val="24"/>
              </w:rPr>
              <w:t xml:space="preserve"> </w:t>
            </w:r>
            <w:proofErr w:type="spellStart"/>
            <w:r>
              <w:rPr>
                <w:szCs w:val="24"/>
              </w:rPr>
              <w:t>the</w:t>
            </w:r>
            <w:proofErr w:type="spellEnd"/>
            <w:r>
              <w:rPr>
                <w:szCs w:val="24"/>
              </w:rPr>
              <w:t xml:space="preserve"> </w:t>
            </w:r>
            <w:proofErr w:type="spellStart"/>
            <w:r>
              <w:rPr>
                <w:szCs w:val="24"/>
              </w:rPr>
              <w:t>cash</w:t>
            </w:r>
            <w:proofErr w:type="spellEnd"/>
            <w:r>
              <w:rPr>
                <w:szCs w:val="24"/>
              </w:rPr>
              <w:t xml:space="preserve"> </w:t>
            </w:r>
            <w:proofErr w:type="spellStart"/>
            <w:r>
              <w:rPr>
                <w:szCs w:val="24"/>
              </w:rPr>
              <w:t>registers</w:t>
            </w:r>
            <w:proofErr w:type="spellEnd"/>
            <w:r>
              <w:rPr>
                <w:szCs w:val="24"/>
              </w:rPr>
              <w:t xml:space="preserve"> </w:t>
            </w:r>
            <w:proofErr w:type="spellStart"/>
            <w:r>
              <w:rPr>
                <w:szCs w:val="24"/>
              </w:rPr>
              <w:t>rolls</w:t>
            </w:r>
            <w:proofErr w:type="spellEnd"/>
            <w:r>
              <w:rPr>
                <w:szCs w:val="24"/>
              </w:rPr>
              <w:t xml:space="preserve"> 57 mm </w:t>
            </w:r>
            <w:proofErr w:type="spellStart"/>
            <w:r>
              <w:rPr>
                <w:szCs w:val="24"/>
              </w:rPr>
              <w:t>wide</w:t>
            </w:r>
            <w:proofErr w:type="spellEnd"/>
            <w:r>
              <w:rPr>
                <w:szCs w:val="24"/>
              </w:rPr>
              <w:t>.</w:t>
            </w:r>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019C03EF" w14:textId="77777777" w:rsidR="002E46B8" w:rsidRDefault="009634B5">
            <w:pPr>
              <w:rPr>
                <w:szCs w:val="24"/>
              </w:rPr>
            </w:pPr>
            <w:r>
              <w:rPr>
                <w:szCs w:val="24"/>
              </w:rPr>
              <w:lastRenderedPageBreak/>
              <w:t xml:space="preserve">≥ 1 vnt. (komplektas) /1 </w:t>
            </w:r>
            <w:proofErr w:type="spellStart"/>
            <w:r>
              <w:rPr>
                <w:szCs w:val="24"/>
              </w:rPr>
              <w:t>pcs</w:t>
            </w:r>
            <w:proofErr w:type="spellEnd"/>
            <w:r>
              <w:rPr>
                <w:szCs w:val="24"/>
              </w:rPr>
              <w:t xml:space="preserve"> (</w:t>
            </w:r>
            <w:proofErr w:type="spellStart"/>
            <w:r>
              <w:rPr>
                <w:szCs w:val="24"/>
              </w:rPr>
              <w:t>set</w:t>
            </w:r>
            <w:proofErr w:type="spellEnd"/>
            <w:r>
              <w:rPr>
                <w:szCs w:val="24"/>
              </w:rPr>
              <w:t>)</w:t>
            </w:r>
          </w:p>
        </w:tc>
      </w:tr>
      <w:tr w:rsidR="002E46B8" w14:paraId="51C5DAF6" w14:textId="77777777">
        <w:trPr>
          <w:trHeight w:val="2087"/>
        </w:trPr>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5E7B8557" w14:textId="77777777" w:rsidR="002E46B8" w:rsidRDefault="009634B5">
            <w:pPr>
              <w:rPr>
                <w:szCs w:val="24"/>
              </w:rPr>
            </w:pPr>
            <w:r>
              <w:rPr>
                <w:szCs w:val="24"/>
              </w:rPr>
              <w:t>2.4.</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3B75650" w14:textId="77777777" w:rsidR="002E46B8" w:rsidRDefault="009634B5">
            <w:pPr>
              <w:rPr>
                <w:szCs w:val="24"/>
              </w:rPr>
            </w:pPr>
            <w:r>
              <w:rPr>
                <w:szCs w:val="24"/>
              </w:rPr>
              <w:t xml:space="preserve">Velenas su peilių ir įvorių komplektu, paruoštas greitam 79 mm pločio rulonėlių formato pakeitimui ir gamybai /  </w:t>
            </w:r>
            <w:proofErr w:type="spellStart"/>
            <w:r>
              <w:rPr>
                <w:szCs w:val="24"/>
              </w:rPr>
              <w:t>Set</w:t>
            </w:r>
            <w:proofErr w:type="spellEnd"/>
            <w:r>
              <w:rPr>
                <w:szCs w:val="24"/>
              </w:rPr>
              <w:t xml:space="preserve"> </w:t>
            </w:r>
            <w:proofErr w:type="spellStart"/>
            <w:r>
              <w:rPr>
                <w:szCs w:val="24"/>
              </w:rPr>
              <w:t>of</w:t>
            </w:r>
            <w:proofErr w:type="spellEnd"/>
            <w:r>
              <w:rPr>
                <w:szCs w:val="24"/>
              </w:rPr>
              <w:t xml:space="preserve"> </w:t>
            </w:r>
            <w:proofErr w:type="spellStart"/>
            <w:r>
              <w:rPr>
                <w:szCs w:val="24"/>
              </w:rPr>
              <w:t>ready</w:t>
            </w:r>
            <w:proofErr w:type="spellEnd"/>
            <w:r>
              <w:rPr>
                <w:szCs w:val="24"/>
              </w:rPr>
              <w:t xml:space="preserve"> </w:t>
            </w:r>
            <w:proofErr w:type="spellStart"/>
            <w:r>
              <w:rPr>
                <w:szCs w:val="24"/>
              </w:rPr>
              <w:t>used</w:t>
            </w:r>
            <w:proofErr w:type="spellEnd"/>
            <w:r>
              <w:rPr>
                <w:szCs w:val="24"/>
              </w:rPr>
              <w:t xml:space="preserve"> </w:t>
            </w:r>
            <w:proofErr w:type="spellStart"/>
            <w:r>
              <w:rPr>
                <w:szCs w:val="24"/>
              </w:rPr>
              <w:t>prepared</w:t>
            </w:r>
            <w:proofErr w:type="spellEnd"/>
            <w:r>
              <w:rPr>
                <w:szCs w:val="24"/>
              </w:rPr>
              <w:t xml:space="preserve"> </w:t>
            </w:r>
            <w:proofErr w:type="spellStart"/>
            <w:r>
              <w:rPr>
                <w:szCs w:val="24"/>
              </w:rPr>
              <w:t>Female</w:t>
            </w:r>
            <w:proofErr w:type="spellEnd"/>
            <w:r>
              <w:rPr>
                <w:szCs w:val="24"/>
              </w:rPr>
              <w:t xml:space="preserve"> </w:t>
            </w:r>
            <w:proofErr w:type="spellStart"/>
            <w:r>
              <w:rPr>
                <w:szCs w:val="24"/>
              </w:rPr>
              <w:t>knives</w:t>
            </w:r>
            <w:proofErr w:type="spellEnd"/>
            <w:r>
              <w:rPr>
                <w:szCs w:val="24"/>
              </w:rPr>
              <w:t xml:space="preserve"> </w:t>
            </w:r>
            <w:proofErr w:type="spellStart"/>
            <w:r>
              <w:rPr>
                <w:szCs w:val="24"/>
              </w:rPr>
              <w:t>shaft</w:t>
            </w:r>
            <w:proofErr w:type="spellEnd"/>
            <w:r>
              <w:rPr>
                <w:szCs w:val="24"/>
              </w:rPr>
              <w:t xml:space="preserve"> </w:t>
            </w:r>
            <w:proofErr w:type="spellStart"/>
            <w:r>
              <w:rPr>
                <w:szCs w:val="24"/>
              </w:rPr>
              <w:t>complete</w:t>
            </w:r>
            <w:proofErr w:type="spellEnd"/>
            <w:r>
              <w:rPr>
                <w:szCs w:val="24"/>
              </w:rPr>
              <w:t xml:space="preserve"> </w:t>
            </w:r>
            <w:proofErr w:type="spellStart"/>
            <w:r>
              <w:rPr>
                <w:szCs w:val="24"/>
              </w:rPr>
              <w:t>with</w:t>
            </w:r>
            <w:proofErr w:type="spellEnd"/>
            <w:r>
              <w:rPr>
                <w:szCs w:val="24"/>
              </w:rPr>
              <w:t xml:space="preserve"> </w:t>
            </w:r>
            <w:proofErr w:type="spellStart"/>
            <w:r>
              <w:rPr>
                <w:szCs w:val="24"/>
              </w:rPr>
              <w:t>gears</w:t>
            </w:r>
            <w:proofErr w:type="spellEnd"/>
            <w:r>
              <w:rPr>
                <w:szCs w:val="24"/>
              </w:rPr>
              <w:t xml:space="preserve">, </w:t>
            </w:r>
            <w:proofErr w:type="spellStart"/>
            <w:r>
              <w:rPr>
                <w:szCs w:val="24"/>
              </w:rPr>
              <w:t>bearings</w:t>
            </w:r>
            <w:proofErr w:type="spellEnd"/>
            <w:r>
              <w:rPr>
                <w:szCs w:val="24"/>
              </w:rPr>
              <w:t xml:space="preserve">, </w:t>
            </w:r>
            <w:proofErr w:type="spellStart"/>
            <w:r>
              <w:rPr>
                <w:szCs w:val="24"/>
              </w:rPr>
              <w:t>female</w:t>
            </w:r>
            <w:proofErr w:type="spellEnd"/>
            <w:r>
              <w:rPr>
                <w:szCs w:val="24"/>
              </w:rPr>
              <w:t xml:space="preserve"> </w:t>
            </w:r>
            <w:proofErr w:type="spellStart"/>
            <w:r>
              <w:rPr>
                <w:szCs w:val="24"/>
              </w:rPr>
              <w:t>knives</w:t>
            </w:r>
            <w:proofErr w:type="spellEnd"/>
            <w:r>
              <w:rPr>
                <w:szCs w:val="24"/>
              </w:rPr>
              <w:t xml:space="preserve"> </w:t>
            </w:r>
            <w:proofErr w:type="spellStart"/>
            <w:r>
              <w:rPr>
                <w:szCs w:val="24"/>
              </w:rPr>
              <w:t>and</w:t>
            </w:r>
            <w:proofErr w:type="spellEnd"/>
            <w:r>
              <w:rPr>
                <w:szCs w:val="24"/>
              </w:rPr>
              <w:t xml:space="preserve"> </w:t>
            </w:r>
            <w:proofErr w:type="spellStart"/>
            <w:r>
              <w:rPr>
                <w:szCs w:val="24"/>
              </w:rPr>
              <w:t>spacers</w:t>
            </w:r>
            <w:proofErr w:type="spellEnd"/>
            <w:r>
              <w:rPr>
                <w:szCs w:val="24"/>
              </w:rPr>
              <w:t xml:space="preserve"> </w:t>
            </w:r>
            <w:proofErr w:type="spellStart"/>
            <w:r>
              <w:rPr>
                <w:szCs w:val="24"/>
              </w:rPr>
              <w:t>in</w:t>
            </w:r>
            <w:proofErr w:type="spellEnd"/>
            <w:r>
              <w:rPr>
                <w:szCs w:val="24"/>
              </w:rPr>
              <w:t xml:space="preserve"> </w:t>
            </w:r>
            <w:proofErr w:type="spellStart"/>
            <w:r>
              <w:rPr>
                <w:szCs w:val="24"/>
              </w:rPr>
              <w:t>one</w:t>
            </w:r>
            <w:proofErr w:type="spellEnd"/>
            <w:r>
              <w:rPr>
                <w:szCs w:val="24"/>
              </w:rPr>
              <w:t xml:space="preserve"> </w:t>
            </w:r>
            <w:proofErr w:type="spellStart"/>
            <w:r>
              <w:rPr>
                <w:szCs w:val="24"/>
              </w:rPr>
              <w:t>unit</w:t>
            </w:r>
            <w:proofErr w:type="spellEnd"/>
            <w:r>
              <w:rPr>
                <w:szCs w:val="24"/>
              </w:rPr>
              <w:t xml:space="preserve"> </w:t>
            </w:r>
            <w:proofErr w:type="spellStart"/>
            <w:r>
              <w:rPr>
                <w:szCs w:val="24"/>
              </w:rPr>
              <w:t>for</w:t>
            </w:r>
            <w:proofErr w:type="spellEnd"/>
            <w:r>
              <w:rPr>
                <w:szCs w:val="24"/>
              </w:rPr>
              <w:t xml:space="preserve"> </w:t>
            </w:r>
            <w:proofErr w:type="spellStart"/>
            <w:r>
              <w:rPr>
                <w:szCs w:val="24"/>
              </w:rPr>
              <w:t>the</w:t>
            </w:r>
            <w:proofErr w:type="spellEnd"/>
            <w:r>
              <w:rPr>
                <w:szCs w:val="24"/>
              </w:rPr>
              <w:t xml:space="preserve"> </w:t>
            </w:r>
            <w:proofErr w:type="spellStart"/>
            <w:r>
              <w:rPr>
                <w:szCs w:val="24"/>
              </w:rPr>
              <w:t>cash</w:t>
            </w:r>
            <w:proofErr w:type="spellEnd"/>
            <w:r>
              <w:rPr>
                <w:szCs w:val="24"/>
              </w:rPr>
              <w:t xml:space="preserve"> </w:t>
            </w:r>
            <w:proofErr w:type="spellStart"/>
            <w:r>
              <w:rPr>
                <w:szCs w:val="24"/>
              </w:rPr>
              <w:t>registers</w:t>
            </w:r>
            <w:proofErr w:type="spellEnd"/>
            <w:r>
              <w:rPr>
                <w:szCs w:val="24"/>
              </w:rPr>
              <w:t xml:space="preserve"> </w:t>
            </w:r>
            <w:proofErr w:type="spellStart"/>
            <w:r>
              <w:rPr>
                <w:szCs w:val="24"/>
              </w:rPr>
              <w:t>rolls</w:t>
            </w:r>
            <w:proofErr w:type="spellEnd"/>
            <w:r>
              <w:rPr>
                <w:szCs w:val="24"/>
              </w:rPr>
              <w:t xml:space="preserve"> 79 mm </w:t>
            </w:r>
            <w:proofErr w:type="spellStart"/>
            <w:r>
              <w:rPr>
                <w:szCs w:val="24"/>
              </w:rPr>
              <w:t>wide</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6B7710A1" w14:textId="77777777" w:rsidR="002E46B8" w:rsidRDefault="009634B5">
            <w:pPr>
              <w:rPr>
                <w:szCs w:val="24"/>
              </w:rPr>
            </w:pPr>
            <w:r>
              <w:rPr>
                <w:szCs w:val="24"/>
              </w:rPr>
              <w:t xml:space="preserve">≥ 1 vnt. (komplektas) /1 </w:t>
            </w:r>
            <w:proofErr w:type="spellStart"/>
            <w:r>
              <w:rPr>
                <w:szCs w:val="24"/>
              </w:rPr>
              <w:t>pcs</w:t>
            </w:r>
            <w:proofErr w:type="spellEnd"/>
            <w:r>
              <w:rPr>
                <w:szCs w:val="24"/>
              </w:rPr>
              <w:t xml:space="preserve"> (</w:t>
            </w:r>
            <w:proofErr w:type="spellStart"/>
            <w:r>
              <w:rPr>
                <w:szCs w:val="24"/>
              </w:rPr>
              <w:t>set</w:t>
            </w:r>
            <w:proofErr w:type="spellEnd"/>
            <w:r>
              <w:rPr>
                <w:szCs w:val="24"/>
              </w:rPr>
              <w:t>)</w:t>
            </w:r>
          </w:p>
        </w:tc>
      </w:tr>
      <w:tr w:rsidR="002E46B8" w14:paraId="6E96AF62"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2E6DED8E" w14:textId="77777777" w:rsidR="002E46B8" w:rsidRDefault="009634B5">
            <w:pPr>
              <w:rPr>
                <w:szCs w:val="24"/>
              </w:rPr>
            </w:pPr>
            <w:r>
              <w:rPr>
                <w:szCs w:val="24"/>
              </w:rPr>
              <w:t>2.5.</w:t>
            </w:r>
          </w:p>
          <w:p w14:paraId="4A3F206D" w14:textId="77777777" w:rsidR="002E46B8" w:rsidRDefault="002E46B8">
            <w:pPr>
              <w:rPr>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2CBC625" w14:textId="77777777" w:rsidR="002E46B8" w:rsidRDefault="009634B5">
            <w:pPr>
              <w:rPr>
                <w:szCs w:val="24"/>
              </w:rPr>
            </w:pPr>
            <w:r>
              <w:rPr>
                <w:szCs w:val="24"/>
              </w:rPr>
              <w:t xml:space="preserve">Velenas su peilių ir įvorių </w:t>
            </w:r>
            <w:r>
              <w:rPr>
                <w:szCs w:val="24"/>
              </w:rPr>
              <w:t xml:space="preserve">komplektu, susidedančiu iš ne mažiau kaip 35 apatinių peilių, ne mažiau kaip 35 viršutinių peilių, ne mažiau kaip 35 peilių laikiklių ir  ne mažiau kaip po 35 vnt. įvairių dydžių (ne mažiau kaip 10 skirtingų dydžių) peilių įvorių, skirtas įvairaus formato rulonėlių gamybai / </w:t>
            </w:r>
            <w:proofErr w:type="spellStart"/>
            <w:r>
              <w:rPr>
                <w:szCs w:val="24"/>
              </w:rPr>
              <w:t>Set</w:t>
            </w:r>
            <w:proofErr w:type="spellEnd"/>
            <w:r>
              <w:rPr>
                <w:szCs w:val="24"/>
              </w:rPr>
              <w:t xml:space="preserve"> </w:t>
            </w:r>
            <w:proofErr w:type="spellStart"/>
            <w:r>
              <w:rPr>
                <w:szCs w:val="24"/>
              </w:rPr>
              <w:t>of</w:t>
            </w:r>
            <w:proofErr w:type="spellEnd"/>
            <w:r>
              <w:rPr>
                <w:szCs w:val="24"/>
              </w:rPr>
              <w:t xml:space="preserve"> </w:t>
            </w:r>
            <w:proofErr w:type="spellStart"/>
            <w:r>
              <w:rPr>
                <w:szCs w:val="24"/>
              </w:rPr>
              <w:t>Female</w:t>
            </w:r>
            <w:proofErr w:type="spellEnd"/>
            <w:r>
              <w:rPr>
                <w:szCs w:val="24"/>
              </w:rPr>
              <w:t xml:space="preserve"> </w:t>
            </w:r>
            <w:proofErr w:type="spellStart"/>
            <w:r>
              <w:rPr>
                <w:szCs w:val="24"/>
              </w:rPr>
              <w:t>knives</w:t>
            </w:r>
            <w:proofErr w:type="spellEnd"/>
            <w:r>
              <w:rPr>
                <w:szCs w:val="24"/>
              </w:rPr>
              <w:t xml:space="preserve"> </w:t>
            </w:r>
            <w:proofErr w:type="spellStart"/>
            <w:r>
              <w:rPr>
                <w:szCs w:val="24"/>
              </w:rPr>
              <w:t>shaft</w:t>
            </w:r>
            <w:proofErr w:type="spellEnd"/>
            <w:r>
              <w:rPr>
                <w:szCs w:val="24"/>
              </w:rPr>
              <w:t xml:space="preserve"> </w:t>
            </w:r>
            <w:proofErr w:type="spellStart"/>
            <w:r>
              <w:rPr>
                <w:szCs w:val="24"/>
              </w:rPr>
              <w:t>complete</w:t>
            </w:r>
            <w:proofErr w:type="spellEnd"/>
            <w:r>
              <w:rPr>
                <w:szCs w:val="24"/>
              </w:rPr>
              <w:t xml:space="preserve"> </w:t>
            </w:r>
            <w:proofErr w:type="spellStart"/>
            <w:r>
              <w:rPr>
                <w:szCs w:val="24"/>
              </w:rPr>
              <w:t>with</w:t>
            </w:r>
            <w:proofErr w:type="spellEnd"/>
            <w:r>
              <w:rPr>
                <w:szCs w:val="24"/>
              </w:rPr>
              <w:t xml:space="preserve"> ≥ 35 </w:t>
            </w:r>
            <w:proofErr w:type="spellStart"/>
            <w:r>
              <w:rPr>
                <w:szCs w:val="24"/>
              </w:rPr>
              <w:t>cutting</w:t>
            </w:r>
            <w:proofErr w:type="spellEnd"/>
            <w:r>
              <w:rPr>
                <w:szCs w:val="24"/>
              </w:rPr>
              <w:t xml:space="preserve"> </w:t>
            </w:r>
            <w:proofErr w:type="spellStart"/>
            <w:r>
              <w:rPr>
                <w:szCs w:val="24"/>
              </w:rPr>
              <w:t>blade</w:t>
            </w:r>
            <w:proofErr w:type="spellEnd"/>
            <w:r>
              <w:rPr>
                <w:szCs w:val="24"/>
              </w:rPr>
              <w:t xml:space="preserve">, ≥ 35 </w:t>
            </w:r>
            <w:proofErr w:type="spellStart"/>
            <w:r>
              <w:rPr>
                <w:szCs w:val="24"/>
              </w:rPr>
              <w:t>knife</w:t>
            </w:r>
            <w:proofErr w:type="spellEnd"/>
            <w:r>
              <w:rPr>
                <w:szCs w:val="24"/>
              </w:rPr>
              <w:t xml:space="preserve"> </w:t>
            </w:r>
            <w:proofErr w:type="spellStart"/>
            <w:r>
              <w:rPr>
                <w:szCs w:val="24"/>
              </w:rPr>
              <w:t>holder</w:t>
            </w:r>
            <w:proofErr w:type="spellEnd"/>
            <w:r>
              <w:rPr>
                <w:szCs w:val="24"/>
              </w:rPr>
              <w:t xml:space="preserve">, ≥ 35 </w:t>
            </w:r>
            <w:proofErr w:type="spellStart"/>
            <w:r>
              <w:rPr>
                <w:szCs w:val="24"/>
              </w:rPr>
              <w:t>female</w:t>
            </w:r>
            <w:proofErr w:type="spellEnd"/>
            <w:r>
              <w:rPr>
                <w:szCs w:val="24"/>
              </w:rPr>
              <w:t xml:space="preserve"> </w:t>
            </w:r>
            <w:proofErr w:type="spellStart"/>
            <w:r>
              <w:rPr>
                <w:szCs w:val="24"/>
              </w:rPr>
              <w:t>knive</w:t>
            </w:r>
            <w:proofErr w:type="spellEnd"/>
            <w:r>
              <w:rPr>
                <w:szCs w:val="24"/>
              </w:rPr>
              <w:t xml:space="preserve">, ≥ 35 </w:t>
            </w:r>
            <w:proofErr w:type="spellStart"/>
            <w:r>
              <w:rPr>
                <w:szCs w:val="24"/>
              </w:rPr>
              <w:t>spacers</w:t>
            </w:r>
            <w:proofErr w:type="spellEnd"/>
            <w:r>
              <w:rPr>
                <w:szCs w:val="24"/>
              </w:rPr>
              <w:t xml:space="preserve"> </w:t>
            </w:r>
            <w:proofErr w:type="spellStart"/>
            <w:r>
              <w:rPr>
                <w:szCs w:val="24"/>
              </w:rPr>
              <w:t>of</w:t>
            </w:r>
            <w:proofErr w:type="spellEnd"/>
            <w:r>
              <w:rPr>
                <w:szCs w:val="24"/>
              </w:rPr>
              <w:t xml:space="preserve"> </w:t>
            </w:r>
            <w:proofErr w:type="spellStart"/>
            <w:r>
              <w:rPr>
                <w:szCs w:val="24"/>
              </w:rPr>
              <w:t>each</w:t>
            </w:r>
            <w:proofErr w:type="spellEnd"/>
            <w:r>
              <w:rPr>
                <w:szCs w:val="24"/>
              </w:rPr>
              <w:t xml:space="preserve"> </w:t>
            </w:r>
            <w:proofErr w:type="spellStart"/>
            <w:r>
              <w:rPr>
                <w:szCs w:val="24"/>
              </w:rPr>
              <w:t>various</w:t>
            </w:r>
            <w:proofErr w:type="spellEnd"/>
            <w:r>
              <w:rPr>
                <w:szCs w:val="24"/>
              </w:rPr>
              <w:t xml:space="preserve"> </w:t>
            </w:r>
            <w:proofErr w:type="spellStart"/>
            <w:r>
              <w:rPr>
                <w:szCs w:val="24"/>
              </w:rPr>
              <w:t>size</w:t>
            </w:r>
            <w:proofErr w:type="spellEnd"/>
            <w:r>
              <w:rPr>
                <w:szCs w:val="24"/>
              </w:rPr>
              <w:t xml:space="preserve"> (at </w:t>
            </w:r>
            <w:proofErr w:type="spellStart"/>
            <w:r>
              <w:rPr>
                <w:szCs w:val="24"/>
              </w:rPr>
              <w:t>least</w:t>
            </w:r>
            <w:proofErr w:type="spellEnd"/>
            <w:r>
              <w:rPr>
                <w:szCs w:val="24"/>
              </w:rPr>
              <w:t xml:space="preserve"> 10 </w:t>
            </w:r>
            <w:proofErr w:type="spellStart"/>
            <w:r>
              <w:rPr>
                <w:szCs w:val="24"/>
              </w:rPr>
              <w:t>different</w:t>
            </w:r>
            <w:proofErr w:type="spellEnd"/>
            <w:r>
              <w:rPr>
                <w:szCs w:val="24"/>
              </w:rPr>
              <w:t xml:space="preserve"> </w:t>
            </w:r>
            <w:proofErr w:type="spellStart"/>
            <w:r>
              <w:rPr>
                <w:szCs w:val="24"/>
              </w:rPr>
              <w:t>sizes</w:t>
            </w:r>
            <w:proofErr w:type="spellEnd"/>
            <w:r>
              <w:rPr>
                <w:szCs w:val="24"/>
              </w:rPr>
              <w:t>)</w:t>
            </w:r>
          </w:p>
          <w:p w14:paraId="0E7D5D66" w14:textId="77777777" w:rsidR="002E46B8" w:rsidRDefault="009634B5">
            <w:pPr>
              <w:rPr>
                <w:szCs w:val="24"/>
              </w:rPr>
            </w:pPr>
            <w:proofErr w:type="spellStart"/>
            <w:r>
              <w:rPr>
                <w:szCs w:val="24"/>
              </w:rPr>
              <w:t>for</w:t>
            </w:r>
            <w:proofErr w:type="spellEnd"/>
            <w:r>
              <w:rPr>
                <w:szCs w:val="24"/>
              </w:rPr>
              <w:t xml:space="preserve"> </w:t>
            </w:r>
            <w:proofErr w:type="spellStart"/>
            <w:r>
              <w:rPr>
                <w:szCs w:val="24"/>
              </w:rPr>
              <w:t>the</w:t>
            </w:r>
            <w:proofErr w:type="spellEnd"/>
            <w:r>
              <w:rPr>
                <w:szCs w:val="24"/>
              </w:rPr>
              <w:t xml:space="preserve"> </w:t>
            </w:r>
            <w:proofErr w:type="spellStart"/>
            <w:r>
              <w:rPr>
                <w:szCs w:val="24"/>
              </w:rPr>
              <w:t>producer</w:t>
            </w:r>
            <w:proofErr w:type="spellEnd"/>
            <w:r>
              <w:rPr>
                <w:szCs w:val="24"/>
              </w:rPr>
              <w:t xml:space="preserve"> </w:t>
            </w:r>
            <w:proofErr w:type="spellStart"/>
            <w:r>
              <w:rPr>
                <w:szCs w:val="24"/>
              </w:rPr>
              <w:t>cash</w:t>
            </w:r>
            <w:proofErr w:type="spellEnd"/>
            <w:r>
              <w:rPr>
                <w:szCs w:val="24"/>
              </w:rPr>
              <w:t xml:space="preserve"> </w:t>
            </w:r>
            <w:proofErr w:type="spellStart"/>
            <w:r>
              <w:rPr>
                <w:szCs w:val="24"/>
              </w:rPr>
              <w:t>registers</w:t>
            </w:r>
            <w:proofErr w:type="spellEnd"/>
            <w:r>
              <w:rPr>
                <w:szCs w:val="24"/>
              </w:rPr>
              <w:t xml:space="preserve"> </w:t>
            </w:r>
            <w:proofErr w:type="spellStart"/>
            <w:r>
              <w:rPr>
                <w:szCs w:val="24"/>
              </w:rPr>
              <w:t>rolls</w:t>
            </w:r>
            <w:proofErr w:type="spellEnd"/>
            <w:r>
              <w:rPr>
                <w:szCs w:val="24"/>
              </w:rPr>
              <w:t xml:space="preserve"> </w:t>
            </w:r>
            <w:proofErr w:type="spellStart"/>
            <w:r>
              <w:rPr>
                <w:szCs w:val="24"/>
              </w:rPr>
              <w:t>various</w:t>
            </w:r>
            <w:proofErr w:type="spellEnd"/>
            <w:r>
              <w:rPr>
                <w:szCs w:val="24"/>
              </w:rPr>
              <w:t xml:space="preserve"> </w:t>
            </w:r>
            <w:proofErr w:type="spellStart"/>
            <w:r>
              <w:rPr>
                <w:szCs w:val="24"/>
              </w:rPr>
              <w:t>wide</w:t>
            </w:r>
            <w:proofErr w:type="spellEnd"/>
            <w:r>
              <w:rPr>
                <w:szCs w:val="24"/>
              </w:rPr>
              <w:t>.</w:t>
            </w:r>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7A74D184" w14:textId="77777777" w:rsidR="002E46B8" w:rsidRDefault="009634B5">
            <w:pPr>
              <w:rPr>
                <w:szCs w:val="24"/>
              </w:rPr>
            </w:pPr>
            <w:r>
              <w:rPr>
                <w:szCs w:val="24"/>
              </w:rPr>
              <w:t xml:space="preserve">≥ 1 vnt. (komplektas) / </w:t>
            </w:r>
            <w:proofErr w:type="spellStart"/>
            <w:r>
              <w:rPr>
                <w:szCs w:val="24"/>
              </w:rPr>
              <w:t>pcs</w:t>
            </w:r>
            <w:proofErr w:type="spellEnd"/>
            <w:r>
              <w:rPr>
                <w:szCs w:val="24"/>
              </w:rPr>
              <w:t xml:space="preserve"> (</w:t>
            </w:r>
            <w:proofErr w:type="spellStart"/>
            <w:r>
              <w:rPr>
                <w:szCs w:val="24"/>
              </w:rPr>
              <w:t>set</w:t>
            </w:r>
            <w:proofErr w:type="spellEnd"/>
            <w:r>
              <w:rPr>
                <w:szCs w:val="24"/>
              </w:rPr>
              <w:t>)</w:t>
            </w:r>
          </w:p>
        </w:tc>
      </w:tr>
      <w:tr w:rsidR="002E46B8" w14:paraId="7EE6EA2D"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25D33B50" w14:textId="77777777" w:rsidR="002E46B8" w:rsidRDefault="009634B5">
            <w:pPr>
              <w:rPr>
                <w:szCs w:val="24"/>
              </w:rPr>
            </w:pPr>
            <w:r>
              <w:rPr>
                <w:szCs w:val="24"/>
              </w:rPr>
              <w:t>2.6.</w:t>
            </w:r>
          </w:p>
          <w:p w14:paraId="33973784" w14:textId="77777777" w:rsidR="002E46B8" w:rsidRDefault="002E46B8">
            <w:pPr>
              <w:rPr>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B39996C" w14:textId="77777777" w:rsidR="002E46B8" w:rsidRDefault="009634B5">
            <w:pPr>
              <w:rPr>
                <w:szCs w:val="24"/>
              </w:rPr>
            </w:pPr>
            <w:r>
              <w:rPr>
                <w:szCs w:val="24"/>
              </w:rPr>
              <w:t>Suvyniojimo velenai (</w:t>
            </w:r>
            <w:proofErr w:type="spellStart"/>
            <w:r>
              <w:rPr>
                <w:szCs w:val="24"/>
              </w:rPr>
              <w:t>štangelės</w:t>
            </w:r>
            <w:proofErr w:type="spellEnd"/>
            <w:r>
              <w:rPr>
                <w:szCs w:val="24"/>
              </w:rPr>
              <w:t xml:space="preserve">) 12 mm arba 12.5 mm diametro / </w:t>
            </w:r>
            <w:proofErr w:type="spellStart"/>
            <w:r>
              <w:rPr>
                <w:szCs w:val="24"/>
              </w:rPr>
              <w:t>rewinding</w:t>
            </w:r>
            <w:proofErr w:type="spellEnd"/>
            <w:r>
              <w:rPr>
                <w:szCs w:val="24"/>
              </w:rPr>
              <w:t xml:space="preserve"> </w:t>
            </w:r>
            <w:proofErr w:type="spellStart"/>
            <w:r>
              <w:rPr>
                <w:szCs w:val="24"/>
              </w:rPr>
              <w:t>mendrels</w:t>
            </w:r>
            <w:proofErr w:type="spellEnd"/>
            <w:r>
              <w:rPr>
                <w:szCs w:val="24"/>
              </w:rPr>
              <w:t>/</w:t>
            </w:r>
            <w:proofErr w:type="spellStart"/>
            <w:r>
              <w:rPr>
                <w:szCs w:val="24"/>
              </w:rPr>
              <w:t>shafts</w:t>
            </w:r>
            <w:proofErr w:type="spellEnd"/>
            <w:r>
              <w:rPr>
                <w:szCs w:val="24"/>
              </w:rPr>
              <w:t xml:space="preserve"> </w:t>
            </w:r>
            <w:proofErr w:type="spellStart"/>
            <w:r>
              <w:rPr>
                <w:szCs w:val="24"/>
              </w:rPr>
              <w:t>of</w:t>
            </w:r>
            <w:proofErr w:type="spellEnd"/>
            <w:r>
              <w:rPr>
                <w:szCs w:val="24"/>
              </w:rPr>
              <w:t xml:space="preserve"> Ø12 mm </w:t>
            </w:r>
            <w:proofErr w:type="spellStart"/>
            <w:r>
              <w:rPr>
                <w:szCs w:val="24"/>
              </w:rPr>
              <w:t>or</w:t>
            </w:r>
            <w:proofErr w:type="spellEnd"/>
            <w:r>
              <w:rPr>
                <w:szCs w:val="24"/>
              </w:rPr>
              <w:t xml:space="preserve"> Ø12.5 mm</w:t>
            </w:r>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7BBF8F3C" w14:textId="77777777" w:rsidR="002E46B8" w:rsidRDefault="009634B5">
            <w:pPr>
              <w:rPr>
                <w:szCs w:val="24"/>
              </w:rPr>
            </w:pPr>
            <w:r>
              <w:rPr>
                <w:szCs w:val="24"/>
              </w:rPr>
              <w:t xml:space="preserve">≥ 3 vnt./ </w:t>
            </w:r>
            <w:proofErr w:type="spellStart"/>
            <w:r>
              <w:rPr>
                <w:szCs w:val="24"/>
              </w:rPr>
              <w:t>pcs</w:t>
            </w:r>
            <w:proofErr w:type="spellEnd"/>
          </w:p>
        </w:tc>
      </w:tr>
      <w:tr w:rsidR="002E46B8" w14:paraId="58F2CAE1"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7BB2CA70" w14:textId="77777777" w:rsidR="002E46B8" w:rsidRDefault="009634B5">
            <w:pPr>
              <w:rPr>
                <w:sz w:val="20"/>
              </w:rPr>
            </w:pPr>
            <w:r>
              <w:rPr>
                <w:szCs w:val="24"/>
              </w:rPr>
              <w:t>2.7.</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50D21E7" w14:textId="77777777" w:rsidR="002E46B8" w:rsidRDefault="009634B5">
            <w:pPr>
              <w:rPr>
                <w:szCs w:val="24"/>
              </w:rPr>
            </w:pPr>
            <w:r>
              <w:rPr>
                <w:szCs w:val="24"/>
              </w:rPr>
              <w:t>Suvyniojimo velenai (</w:t>
            </w:r>
            <w:proofErr w:type="spellStart"/>
            <w:r>
              <w:rPr>
                <w:szCs w:val="24"/>
              </w:rPr>
              <w:t>štangelės</w:t>
            </w:r>
            <w:proofErr w:type="spellEnd"/>
            <w:r>
              <w:rPr>
                <w:szCs w:val="24"/>
              </w:rPr>
              <w:t xml:space="preserve">) 17 mm arba 18 mm diametro / </w:t>
            </w:r>
            <w:proofErr w:type="spellStart"/>
            <w:r>
              <w:rPr>
                <w:szCs w:val="24"/>
              </w:rPr>
              <w:t>rewinding</w:t>
            </w:r>
            <w:proofErr w:type="spellEnd"/>
            <w:r>
              <w:rPr>
                <w:szCs w:val="24"/>
              </w:rPr>
              <w:t xml:space="preserve"> </w:t>
            </w:r>
            <w:proofErr w:type="spellStart"/>
            <w:r>
              <w:rPr>
                <w:szCs w:val="24"/>
              </w:rPr>
              <w:t>mendrels</w:t>
            </w:r>
            <w:proofErr w:type="spellEnd"/>
            <w:r>
              <w:rPr>
                <w:szCs w:val="24"/>
              </w:rPr>
              <w:t>/</w:t>
            </w:r>
            <w:proofErr w:type="spellStart"/>
            <w:r>
              <w:rPr>
                <w:szCs w:val="24"/>
              </w:rPr>
              <w:t>shafts</w:t>
            </w:r>
            <w:proofErr w:type="spellEnd"/>
            <w:r>
              <w:rPr>
                <w:szCs w:val="24"/>
              </w:rPr>
              <w:t xml:space="preserve"> </w:t>
            </w:r>
            <w:proofErr w:type="spellStart"/>
            <w:r>
              <w:rPr>
                <w:szCs w:val="24"/>
              </w:rPr>
              <w:t>of</w:t>
            </w:r>
            <w:proofErr w:type="spellEnd"/>
            <w:r>
              <w:rPr>
                <w:szCs w:val="24"/>
              </w:rPr>
              <w:t xml:space="preserve"> Ø17 mm </w:t>
            </w:r>
            <w:proofErr w:type="spellStart"/>
            <w:r>
              <w:rPr>
                <w:szCs w:val="24"/>
              </w:rPr>
              <w:t>or</w:t>
            </w:r>
            <w:proofErr w:type="spellEnd"/>
            <w:r>
              <w:rPr>
                <w:szCs w:val="24"/>
              </w:rPr>
              <w:t xml:space="preserve"> Ø18 </w:t>
            </w:r>
            <w:r>
              <w:rPr>
                <w:szCs w:val="24"/>
              </w:rPr>
              <w:t>mm</w:t>
            </w:r>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33DA4E18" w14:textId="77777777" w:rsidR="002E46B8" w:rsidRDefault="009634B5">
            <w:pPr>
              <w:rPr>
                <w:szCs w:val="24"/>
              </w:rPr>
            </w:pPr>
            <w:r>
              <w:rPr>
                <w:szCs w:val="24"/>
              </w:rPr>
              <w:t xml:space="preserve">≥ 3 vnt./ </w:t>
            </w:r>
            <w:proofErr w:type="spellStart"/>
            <w:r>
              <w:rPr>
                <w:szCs w:val="24"/>
              </w:rPr>
              <w:t>pcs</w:t>
            </w:r>
            <w:proofErr w:type="spellEnd"/>
            <w:r>
              <w:rPr>
                <w:szCs w:val="24"/>
              </w:rPr>
              <w:t>.</w:t>
            </w:r>
          </w:p>
        </w:tc>
      </w:tr>
      <w:tr w:rsidR="002E46B8" w14:paraId="7C15A8E1"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755E039C" w14:textId="77777777" w:rsidR="002E46B8" w:rsidRDefault="009634B5">
            <w:pPr>
              <w:rPr>
                <w:sz w:val="20"/>
              </w:rPr>
            </w:pPr>
            <w:r>
              <w:rPr>
                <w:szCs w:val="24"/>
              </w:rPr>
              <w:t>2.8.</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2BD6AC3" w14:textId="77777777" w:rsidR="002E46B8" w:rsidRDefault="009634B5">
            <w:pPr>
              <w:rPr>
                <w:szCs w:val="24"/>
              </w:rPr>
            </w:pPr>
            <w:r>
              <w:rPr>
                <w:szCs w:val="24"/>
              </w:rPr>
              <w:t>Suvyniojimo velenai (</w:t>
            </w:r>
            <w:proofErr w:type="spellStart"/>
            <w:r>
              <w:rPr>
                <w:szCs w:val="24"/>
              </w:rPr>
              <w:t>štangelės</w:t>
            </w:r>
            <w:proofErr w:type="spellEnd"/>
            <w:r>
              <w:rPr>
                <w:szCs w:val="24"/>
              </w:rPr>
              <w:t xml:space="preserve">) 25 mm diametro / </w:t>
            </w:r>
            <w:proofErr w:type="spellStart"/>
            <w:r>
              <w:rPr>
                <w:szCs w:val="24"/>
              </w:rPr>
              <w:t>rewinding</w:t>
            </w:r>
            <w:proofErr w:type="spellEnd"/>
            <w:r>
              <w:rPr>
                <w:szCs w:val="24"/>
              </w:rPr>
              <w:t xml:space="preserve"> </w:t>
            </w:r>
            <w:proofErr w:type="spellStart"/>
            <w:r>
              <w:rPr>
                <w:szCs w:val="24"/>
              </w:rPr>
              <w:t>mendrels</w:t>
            </w:r>
            <w:proofErr w:type="spellEnd"/>
            <w:r>
              <w:rPr>
                <w:szCs w:val="24"/>
              </w:rPr>
              <w:t>/</w:t>
            </w:r>
            <w:proofErr w:type="spellStart"/>
            <w:r>
              <w:rPr>
                <w:szCs w:val="24"/>
              </w:rPr>
              <w:t>shafts</w:t>
            </w:r>
            <w:proofErr w:type="spellEnd"/>
            <w:r>
              <w:rPr>
                <w:szCs w:val="24"/>
              </w:rPr>
              <w:t xml:space="preserve"> </w:t>
            </w:r>
            <w:proofErr w:type="spellStart"/>
            <w:r>
              <w:rPr>
                <w:szCs w:val="24"/>
              </w:rPr>
              <w:t>of</w:t>
            </w:r>
            <w:proofErr w:type="spellEnd"/>
            <w:r>
              <w:rPr>
                <w:szCs w:val="24"/>
              </w:rPr>
              <w:t xml:space="preserve"> Ø25 mm.</w:t>
            </w:r>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27B594AE" w14:textId="77777777" w:rsidR="002E46B8" w:rsidRDefault="009634B5">
            <w:pPr>
              <w:rPr>
                <w:szCs w:val="24"/>
              </w:rPr>
            </w:pPr>
            <w:r>
              <w:rPr>
                <w:szCs w:val="24"/>
              </w:rPr>
              <w:t xml:space="preserve">≥ 3 vnt./ </w:t>
            </w:r>
            <w:proofErr w:type="spellStart"/>
            <w:r>
              <w:rPr>
                <w:szCs w:val="24"/>
              </w:rPr>
              <w:t>pcs</w:t>
            </w:r>
            <w:proofErr w:type="spellEnd"/>
            <w:r>
              <w:rPr>
                <w:szCs w:val="24"/>
              </w:rPr>
              <w:t>.</w:t>
            </w:r>
          </w:p>
        </w:tc>
      </w:tr>
      <w:tr w:rsidR="002E46B8" w14:paraId="7F0E3D70"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65FCBF7D" w14:textId="77777777" w:rsidR="002E46B8" w:rsidRDefault="009634B5">
            <w:pPr>
              <w:rPr>
                <w:szCs w:val="24"/>
              </w:rPr>
            </w:pPr>
            <w:r>
              <w:rPr>
                <w:szCs w:val="24"/>
              </w:rPr>
              <w:t>2.9.</w:t>
            </w:r>
          </w:p>
          <w:p w14:paraId="2C4B1313" w14:textId="77777777" w:rsidR="002E46B8" w:rsidRDefault="002E46B8">
            <w:pPr>
              <w:rPr>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727929F" w14:textId="77777777" w:rsidR="002E46B8" w:rsidRDefault="009634B5">
            <w:pPr>
              <w:rPr>
                <w:szCs w:val="24"/>
              </w:rPr>
            </w:pPr>
            <w:r>
              <w:rPr>
                <w:szCs w:val="24"/>
              </w:rPr>
              <w:t>Automatinis įvorių (šerdžių) sumovimo ant vyniojimo veleno (</w:t>
            </w:r>
            <w:proofErr w:type="spellStart"/>
            <w:r>
              <w:rPr>
                <w:szCs w:val="24"/>
              </w:rPr>
              <w:t>štangelės</w:t>
            </w:r>
            <w:proofErr w:type="spellEnd"/>
            <w:r>
              <w:rPr>
                <w:szCs w:val="24"/>
              </w:rPr>
              <w:t>) mechanizmas /</w:t>
            </w:r>
            <w:proofErr w:type="spellStart"/>
            <w:r>
              <w:rPr>
                <w:szCs w:val="24"/>
              </w:rPr>
              <w:t>Automatic</w:t>
            </w:r>
            <w:proofErr w:type="spellEnd"/>
            <w:r>
              <w:rPr>
                <w:szCs w:val="24"/>
              </w:rPr>
              <w:t xml:space="preserve"> </w:t>
            </w:r>
            <w:proofErr w:type="spellStart"/>
            <w:r>
              <w:rPr>
                <w:szCs w:val="24"/>
              </w:rPr>
              <w:t>core</w:t>
            </w:r>
            <w:proofErr w:type="spellEnd"/>
            <w:r>
              <w:rPr>
                <w:szCs w:val="24"/>
              </w:rPr>
              <w:t xml:space="preserve"> </w:t>
            </w:r>
            <w:proofErr w:type="spellStart"/>
            <w:r>
              <w:rPr>
                <w:szCs w:val="24"/>
              </w:rPr>
              <w:t>hopper</w:t>
            </w:r>
            <w:proofErr w:type="spellEnd"/>
            <w:r>
              <w:rPr>
                <w:szCs w:val="24"/>
              </w:rPr>
              <w:t xml:space="preserve"> (</w:t>
            </w:r>
            <w:proofErr w:type="spellStart"/>
            <w:r>
              <w:rPr>
                <w:szCs w:val="24"/>
              </w:rPr>
              <w:t>loader</w:t>
            </w:r>
            <w:proofErr w:type="spellEnd"/>
            <w:r>
              <w:rPr>
                <w:szCs w:val="24"/>
              </w:rPr>
              <w:t xml:space="preserve">) </w:t>
            </w:r>
            <w:proofErr w:type="spellStart"/>
            <w:r>
              <w:rPr>
                <w:szCs w:val="24"/>
              </w:rPr>
              <w:t>mechanism</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2430CBFC" w14:textId="77777777" w:rsidR="002E46B8" w:rsidRDefault="009634B5">
            <w:pPr>
              <w:rPr>
                <w:szCs w:val="24"/>
              </w:rPr>
            </w:pPr>
            <w:r>
              <w:rPr>
                <w:szCs w:val="24"/>
              </w:rPr>
              <w:t xml:space="preserve">Turi būti/ </w:t>
            </w:r>
            <w:proofErr w:type="spellStart"/>
            <w:r>
              <w:rPr>
                <w:szCs w:val="24"/>
              </w:rPr>
              <w:t>must</w:t>
            </w:r>
            <w:proofErr w:type="spellEnd"/>
            <w:r>
              <w:rPr>
                <w:szCs w:val="24"/>
              </w:rPr>
              <w:t xml:space="preserve"> be</w:t>
            </w:r>
          </w:p>
        </w:tc>
      </w:tr>
      <w:tr w:rsidR="002E46B8" w14:paraId="64E48704"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6057E90C" w14:textId="77777777" w:rsidR="002E46B8" w:rsidRDefault="009634B5">
            <w:pPr>
              <w:rPr>
                <w:szCs w:val="24"/>
              </w:rPr>
            </w:pPr>
            <w:r>
              <w:rPr>
                <w:szCs w:val="24"/>
              </w:rPr>
              <w:t>2.10.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79458D6" w14:textId="77777777" w:rsidR="002E46B8" w:rsidRDefault="009634B5">
            <w:pPr>
              <w:rPr>
                <w:szCs w:val="24"/>
              </w:rPr>
            </w:pPr>
            <w:r>
              <w:rPr>
                <w:szCs w:val="24"/>
              </w:rPr>
              <w:t xml:space="preserve">Rinkinys, skirtas ritinėlių gamybai be šerdžių/ </w:t>
            </w:r>
            <w:proofErr w:type="spellStart"/>
            <w:r>
              <w:rPr>
                <w:szCs w:val="24"/>
              </w:rPr>
              <w:t>Kit</w:t>
            </w:r>
            <w:proofErr w:type="spellEnd"/>
            <w:r>
              <w:rPr>
                <w:szCs w:val="24"/>
              </w:rPr>
              <w:t xml:space="preserve"> to </w:t>
            </w:r>
            <w:proofErr w:type="spellStart"/>
            <w:r>
              <w:rPr>
                <w:szCs w:val="24"/>
              </w:rPr>
              <w:t>produce</w:t>
            </w:r>
            <w:proofErr w:type="spellEnd"/>
            <w:r>
              <w:rPr>
                <w:szCs w:val="24"/>
              </w:rPr>
              <w:t xml:space="preserve"> </w:t>
            </w:r>
            <w:proofErr w:type="spellStart"/>
            <w:r>
              <w:rPr>
                <w:szCs w:val="24"/>
              </w:rPr>
              <w:t>corelless</w:t>
            </w:r>
            <w:proofErr w:type="spellEnd"/>
            <w:r>
              <w:rPr>
                <w:szCs w:val="24"/>
              </w:rPr>
              <w:t xml:space="preserve"> </w:t>
            </w:r>
            <w:proofErr w:type="spellStart"/>
            <w:r>
              <w:rPr>
                <w:szCs w:val="24"/>
              </w:rPr>
              <w:t>rolls</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0120DDAB" w14:textId="77777777" w:rsidR="002E46B8" w:rsidRDefault="009634B5">
            <w:pPr>
              <w:rPr>
                <w:szCs w:val="24"/>
              </w:rPr>
            </w:pPr>
            <w:r>
              <w:rPr>
                <w:szCs w:val="24"/>
              </w:rPr>
              <w:t xml:space="preserve">Turi būti/ </w:t>
            </w:r>
            <w:proofErr w:type="spellStart"/>
            <w:r>
              <w:rPr>
                <w:szCs w:val="24"/>
              </w:rPr>
              <w:t>must</w:t>
            </w:r>
            <w:proofErr w:type="spellEnd"/>
            <w:r>
              <w:rPr>
                <w:szCs w:val="24"/>
              </w:rPr>
              <w:t xml:space="preserve"> be</w:t>
            </w:r>
          </w:p>
        </w:tc>
      </w:tr>
      <w:tr w:rsidR="002E46B8" w14:paraId="0BA82E2A"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2E1C9081" w14:textId="77777777" w:rsidR="002E46B8" w:rsidRDefault="009634B5">
            <w:pPr>
              <w:rPr>
                <w:szCs w:val="24"/>
              </w:rPr>
            </w:pPr>
            <w:r>
              <w:rPr>
                <w:szCs w:val="24"/>
              </w:rPr>
              <w:t>2.11.</w:t>
            </w:r>
          </w:p>
          <w:p w14:paraId="18E060F5" w14:textId="77777777" w:rsidR="002E46B8" w:rsidRDefault="002E46B8">
            <w:pPr>
              <w:rPr>
                <w:szCs w:val="24"/>
              </w:rPr>
            </w:pPr>
          </w:p>
          <w:p w14:paraId="72F46467" w14:textId="77777777" w:rsidR="002E46B8" w:rsidRDefault="002E46B8">
            <w:pPr>
              <w:rPr>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4BCB59C" w14:textId="77777777" w:rsidR="002E46B8" w:rsidRDefault="009634B5">
            <w:pPr>
              <w:rPr>
                <w:szCs w:val="24"/>
              </w:rPr>
            </w:pPr>
            <w:proofErr w:type="spellStart"/>
            <w:r>
              <w:rPr>
                <w:szCs w:val="24"/>
              </w:rPr>
              <w:t>Fleksografinės</w:t>
            </w:r>
            <w:proofErr w:type="spellEnd"/>
            <w:r>
              <w:rPr>
                <w:szCs w:val="24"/>
              </w:rPr>
              <w:t xml:space="preserve"> spaudos įrenginys/ </w:t>
            </w:r>
            <w:proofErr w:type="spellStart"/>
            <w:r>
              <w:rPr>
                <w:szCs w:val="24"/>
              </w:rPr>
              <w:t>Flexography</w:t>
            </w:r>
            <w:proofErr w:type="spellEnd"/>
            <w:r>
              <w:rPr>
                <w:szCs w:val="24"/>
              </w:rPr>
              <w:t xml:space="preserve"> </w:t>
            </w:r>
            <w:proofErr w:type="spellStart"/>
            <w:r>
              <w:rPr>
                <w:szCs w:val="24"/>
              </w:rPr>
              <w:t>printing</w:t>
            </w:r>
            <w:proofErr w:type="spellEnd"/>
            <w:r>
              <w:rPr>
                <w:szCs w:val="24"/>
              </w:rPr>
              <w:t xml:space="preserve"> </w:t>
            </w:r>
            <w:proofErr w:type="spellStart"/>
            <w:r>
              <w:rPr>
                <w:szCs w:val="24"/>
              </w:rPr>
              <w:t>device</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768FF49D" w14:textId="77777777" w:rsidR="002E46B8" w:rsidRDefault="009634B5">
            <w:pPr>
              <w:rPr>
                <w:szCs w:val="24"/>
              </w:rPr>
            </w:pPr>
            <w:r>
              <w:rPr>
                <w:szCs w:val="24"/>
              </w:rPr>
              <w:t xml:space="preserve">Turi būti/ </w:t>
            </w:r>
            <w:proofErr w:type="spellStart"/>
            <w:r>
              <w:rPr>
                <w:szCs w:val="24"/>
              </w:rPr>
              <w:t>must</w:t>
            </w:r>
            <w:proofErr w:type="spellEnd"/>
            <w:r>
              <w:rPr>
                <w:szCs w:val="24"/>
              </w:rPr>
              <w:t xml:space="preserve"> be</w:t>
            </w:r>
          </w:p>
        </w:tc>
      </w:tr>
      <w:tr w:rsidR="002E46B8" w14:paraId="153E964C"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4DFFAFF0" w14:textId="77777777" w:rsidR="002E46B8" w:rsidRDefault="009634B5">
            <w:pPr>
              <w:rPr>
                <w:szCs w:val="24"/>
              </w:rPr>
            </w:pPr>
            <w:r>
              <w:rPr>
                <w:szCs w:val="24"/>
              </w:rPr>
              <w:t>2.12.</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D6A3E" w14:textId="77777777" w:rsidR="002E46B8" w:rsidRDefault="009634B5">
            <w:pPr>
              <w:rPr>
                <w:color w:val="000000"/>
              </w:rPr>
            </w:pPr>
            <w:r>
              <w:rPr>
                <w:color w:val="000000"/>
              </w:rPr>
              <w:t xml:space="preserve">Lipnaus popieriaus juostų </w:t>
            </w:r>
            <w:r>
              <w:rPr>
                <w:color w:val="000000"/>
              </w:rPr>
              <w:t xml:space="preserve">gamybos sistema/ </w:t>
            </w:r>
            <w:proofErr w:type="spellStart"/>
            <w:r>
              <w:rPr>
                <w:color w:val="000000"/>
              </w:rPr>
              <w:t>Linerless</w:t>
            </w:r>
            <w:proofErr w:type="spellEnd"/>
            <w:r>
              <w:rPr>
                <w:color w:val="000000"/>
              </w:rPr>
              <w:t xml:space="preserve"> </w:t>
            </w:r>
            <w:proofErr w:type="spellStart"/>
            <w:r>
              <w:rPr>
                <w:color w:val="000000"/>
              </w:rPr>
              <w:t>kit</w:t>
            </w:r>
            <w:proofErr w:type="spellEnd"/>
            <w:r>
              <w:rPr>
                <w:color w:val="000000"/>
              </w:rPr>
              <w:t xml:space="preserve"> </w:t>
            </w:r>
            <w:proofErr w:type="spellStart"/>
            <w:r>
              <w:rPr>
                <w:color w:val="000000"/>
              </w:rPr>
              <w:t>tools</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4EB1C77B" w14:textId="77777777" w:rsidR="002E46B8" w:rsidRDefault="009634B5">
            <w:pPr>
              <w:rPr>
                <w:color w:val="000000"/>
              </w:rPr>
            </w:pPr>
            <w:r>
              <w:rPr>
                <w:color w:val="000000"/>
              </w:rPr>
              <w:t xml:space="preserve">Turi būti/ </w:t>
            </w:r>
            <w:proofErr w:type="spellStart"/>
            <w:r>
              <w:rPr>
                <w:color w:val="000000"/>
              </w:rPr>
              <w:t>must</w:t>
            </w:r>
            <w:proofErr w:type="spellEnd"/>
            <w:r>
              <w:rPr>
                <w:color w:val="000000"/>
              </w:rPr>
              <w:t xml:space="preserve"> be</w:t>
            </w:r>
          </w:p>
        </w:tc>
      </w:tr>
      <w:tr w:rsidR="002E46B8" w14:paraId="5EC4C9BF"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1D18A892" w14:textId="77777777" w:rsidR="002E46B8" w:rsidRDefault="009634B5">
            <w:pPr>
              <w:rPr>
                <w:szCs w:val="24"/>
              </w:rPr>
            </w:pPr>
            <w:r>
              <w:rPr>
                <w:szCs w:val="24"/>
              </w:rPr>
              <w:t>2.13.</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6079D0A" w14:textId="77777777" w:rsidR="002E46B8" w:rsidRDefault="009634B5">
            <w:pPr>
              <w:rPr>
                <w:color w:val="000000"/>
              </w:rPr>
            </w:pPr>
            <w:r>
              <w:rPr>
                <w:szCs w:val="24"/>
              </w:rPr>
              <w:t xml:space="preserve">Atraižų nuo abiejų pusių nusiurbimo mechanizmas / </w:t>
            </w:r>
            <w:proofErr w:type="spellStart"/>
            <w:r>
              <w:rPr>
                <w:szCs w:val="24"/>
              </w:rPr>
              <w:t>Trim</w:t>
            </w:r>
            <w:proofErr w:type="spellEnd"/>
            <w:r>
              <w:rPr>
                <w:szCs w:val="24"/>
              </w:rPr>
              <w:t xml:space="preserve"> </w:t>
            </w:r>
            <w:proofErr w:type="spellStart"/>
            <w:r>
              <w:rPr>
                <w:szCs w:val="24"/>
              </w:rPr>
              <w:t>removal</w:t>
            </w:r>
            <w:proofErr w:type="spellEnd"/>
            <w:r>
              <w:rPr>
                <w:szCs w:val="24"/>
              </w:rPr>
              <w:t xml:space="preserve"> </w:t>
            </w:r>
            <w:proofErr w:type="spellStart"/>
            <w:r>
              <w:rPr>
                <w:szCs w:val="24"/>
              </w:rPr>
              <w:t>mechanism</w:t>
            </w:r>
            <w:proofErr w:type="spellEnd"/>
            <w:r>
              <w:rPr>
                <w:szCs w:val="24"/>
              </w:rPr>
              <w:t xml:space="preserve"> </w:t>
            </w:r>
            <w:proofErr w:type="spellStart"/>
            <w:r>
              <w:rPr>
                <w:szCs w:val="24"/>
              </w:rPr>
              <w:t>for</w:t>
            </w:r>
            <w:proofErr w:type="spellEnd"/>
            <w:r>
              <w:rPr>
                <w:szCs w:val="24"/>
              </w:rPr>
              <w:t xml:space="preserve"> </w:t>
            </w:r>
            <w:proofErr w:type="spellStart"/>
            <w:r>
              <w:rPr>
                <w:szCs w:val="24"/>
              </w:rPr>
              <w:t>remowing</w:t>
            </w:r>
            <w:proofErr w:type="spellEnd"/>
            <w:r>
              <w:rPr>
                <w:szCs w:val="24"/>
              </w:rPr>
              <w:t xml:space="preserve"> </w:t>
            </w:r>
            <w:proofErr w:type="spellStart"/>
            <w:r>
              <w:rPr>
                <w:szCs w:val="24"/>
              </w:rPr>
              <w:t>trim</w:t>
            </w:r>
            <w:proofErr w:type="spellEnd"/>
            <w:r>
              <w:rPr>
                <w:szCs w:val="24"/>
              </w:rPr>
              <w:t xml:space="preserve"> </w:t>
            </w:r>
            <w:proofErr w:type="spellStart"/>
            <w:r>
              <w:rPr>
                <w:szCs w:val="24"/>
              </w:rPr>
              <w:t>from</w:t>
            </w:r>
            <w:proofErr w:type="spellEnd"/>
            <w:r>
              <w:rPr>
                <w:szCs w:val="24"/>
              </w:rPr>
              <w:t xml:space="preserve"> </w:t>
            </w:r>
            <w:proofErr w:type="spellStart"/>
            <w:r>
              <w:rPr>
                <w:szCs w:val="24"/>
              </w:rPr>
              <w:t>both</w:t>
            </w:r>
            <w:proofErr w:type="spellEnd"/>
            <w:r>
              <w:rPr>
                <w:szCs w:val="24"/>
              </w:rPr>
              <w:t xml:space="preserve"> </w:t>
            </w:r>
            <w:proofErr w:type="spellStart"/>
            <w:r>
              <w:rPr>
                <w:szCs w:val="24"/>
              </w:rPr>
              <w:t>sides</w:t>
            </w:r>
            <w:proofErr w:type="spellEnd"/>
            <w:r>
              <w:rPr>
                <w:szCs w:val="24"/>
              </w:rPr>
              <w:t xml:space="preserve"> </w:t>
            </w:r>
            <w:proofErr w:type="spellStart"/>
            <w:r>
              <w:rPr>
                <w:szCs w:val="24"/>
              </w:rPr>
              <w:t>of</w:t>
            </w:r>
            <w:proofErr w:type="spellEnd"/>
            <w:r>
              <w:rPr>
                <w:szCs w:val="24"/>
              </w:rPr>
              <w:t xml:space="preserve"> </w:t>
            </w:r>
            <w:proofErr w:type="spellStart"/>
            <w:r>
              <w:rPr>
                <w:szCs w:val="24"/>
              </w:rPr>
              <w:t>the</w:t>
            </w:r>
            <w:proofErr w:type="spellEnd"/>
            <w:r>
              <w:rPr>
                <w:szCs w:val="24"/>
              </w:rPr>
              <w:t xml:space="preserve"> </w:t>
            </w:r>
            <w:proofErr w:type="spellStart"/>
            <w:r>
              <w:rPr>
                <w:szCs w:val="24"/>
              </w:rPr>
              <w:t>web</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7D2064B7" w14:textId="77777777" w:rsidR="002E46B8" w:rsidRDefault="009634B5">
            <w:pPr>
              <w:rPr>
                <w:color w:val="000000"/>
              </w:rPr>
            </w:pPr>
            <w:r>
              <w:rPr>
                <w:szCs w:val="24"/>
              </w:rPr>
              <w:t xml:space="preserve">Turi būti/ </w:t>
            </w:r>
            <w:proofErr w:type="spellStart"/>
            <w:r>
              <w:rPr>
                <w:szCs w:val="24"/>
              </w:rPr>
              <w:t>Must</w:t>
            </w:r>
            <w:proofErr w:type="spellEnd"/>
            <w:r>
              <w:rPr>
                <w:szCs w:val="24"/>
              </w:rPr>
              <w:t xml:space="preserve"> be</w:t>
            </w:r>
          </w:p>
        </w:tc>
      </w:tr>
      <w:tr w:rsidR="002E46B8" w14:paraId="1FE1D238"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3E7C9B99" w14:textId="77777777" w:rsidR="002E46B8" w:rsidRDefault="009634B5">
            <w:pPr>
              <w:rPr>
                <w:szCs w:val="24"/>
              </w:rPr>
            </w:pPr>
            <w:r>
              <w:rPr>
                <w:szCs w:val="24"/>
              </w:rPr>
              <w:t>2.14.</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D6A160C" w14:textId="77777777" w:rsidR="002E46B8" w:rsidRDefault="009634B5">
            <w:pPr>
              <w:rPr>
                <w:szCs w:val="24"/>
                <w:lang w:val="en-GB"/>
              </w:rPr>
            </w:pPr>
            <w:r>
              <w:rPr>
                <w:szCs w:val="24"/>
              </w:rPr>
              <w:t xml:space="preserve">Automatinė rulonėlių ženklinimo sistema / </w:t>
            </w:r>
            <w:proofErr w:type="spellStart"/>
            <w:r>
              <w:rPr>
                <w:szCs w:val="24"/>
              </w:rPr>
              <w:t>automatic</w:t>
            </w:r>
            <w:proofErr w:type="spellEnd"/>
            <w:r>
              <w:rPr>
                <w:szCs w:val="24"/>
              </w:rPr>
              <w:t xml:space="preserve"> </w:t>
            </w:r>
            <w:proofErr w:type="spellStart"/>
            <w:r>
              <w:rPr>
                <w:szCs w:val="24"/>
              </w:rPr>
              <w:t>roll</w:t>
            </w:r>
            <w:proofErr w:type="spellEnd"/>
            <w:r>
              <w:rPr>
                <w:szCs w:val="24"/>
              </w:rPr>
              <w:t xml:space="preserve"> </w:t>
            </w:r>
            <w:proofErr w:type="spellStart"/>
            <w:r>
              <w:rPr>
                <w:szCs w:val="24"/>
              </w:rPr>
              <w:t>marking</w:t>
            </w:r>
            <w:proofErr w:type="spellEnd"/>
            <w:r>
              <w:rPr>
                <w:szCs w:val="24"/>
              </w:rPr>
              <w:t xml:space="preserve"> </w:t>
            </w:r>
            <w:proofErr w:type="spellStart"/>
            <w:r>
              <w:rPr>
                <w:szCs w:val="24"/>
              </w:rPr>
              <w:t>system</w:t>
            </w:r>
            <w:proofErr w:type="spellEnd"/>
            <w:r>
              <w:rPr>
                <w:szCs w:val="24"/>
              </w:rPr>
              <w:t xml:space="preserve"> /</w:t>
            </w:r>
            <w:proofErr w:type="spellStart"/>
            <w:r>
              <w:rPr>
                <w:szCs w:val="24"/>
              </w:rPr>
              <w:t>devices</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79DC9F8D" w14:textId="77777777" w:rsidR="002E46B8" w:rsidRDefault="009634B5">
            <w:pPr>
              <w:rPr>
                <w:szCs w:val="24"/>
              </w:rPr>
            </w:pPr>
            <w:r>
              <w:rPr>
                <w:szCs w:val="24"/>
              </w:rPr>
              <w:t xml:space="preserve">Turi būti/ </w:t>
            </w:r>
            <w:proofErr w:type="spellStart"/>
            <w:r>
              <w:rPr>
                <w:szCs w:val="24"/>
              </w:rPr>
              <w:t>must</w:t>
            </w:r>
            <w:proofErr w:type="spellEnd"/>
            <w:r>
              <w:rPr>
                <w:szCs w:val="24"/>
              </w:rPr>
              <w:t xml:space="preserve"> be</w:t>
            </w:r>
          </w:p>
        </w:tc>
      </w:tr>
      <w:tr w:rsidR="002E46B8" w14:paraId="3C1B3805"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354A7AB2" w14:textId="77777777" w:rsidR="002E46B8" w:rsidRDefault="009634B5">
            <w:pPr>
              <w:rPr>
                <w:szCs w:val="24"/>
              </w:rPr>
            </w:pPr>
            <w:r>
              <w:rPr>
                <w:szCs w:val="24"/>
              </w:rPr>
              <w:t>2.15.</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551DC07" w14:textId="77777777" w:rsidR="002E46B8" w:rsidRDefault="009634B5">
            <w:pPr>
              <w:rPr>
                <w:szCs w:val="24"/>
              </w:rPr>
            </w:pPr>
            <w:r>
              <w:rPr>
                <w:szCs w:val="24"/>
              </w:rPr>
              <w:t xml:space="preserve">Spausdintuvas spausdinimui ant ritinėlio plokštumos/ </w:t>
            </w:r>
            <w:proofErr w:type="spellStart"/>
            <w:r>
              <w:rPr>
                <w:szCs w:val="24"/>
              </w:rPr>
              <w:t>Stamping</w:t>
            </w:r>
            <w:proofErr w:type="spellEnd"/>
            <w:r>
              <w:rPr>
                <w:szCs w:val="24"/>
              </w:rPr>
              <w:t xml:space="preserve"> </w:t>
            </w:r>
            <w:proofErr w:type="spellStart"/>
            <w:r>
              <w:rPr>
                <w:szCs w:val="24"/>
              </w:rPr>
              <w:t>printer</w:t>
            </w:r>
            <w:proofErr w:type="spellEnd"/>
            <w:r>
              <w:rPr>
                <w:szCs w:val="24"/>
              </w:rPr>
              <w:t xml:space="preserve"> to </w:t>
            </w:r>
            <w:proofErr w:type="spellStart"/>
            <w:r>
              <w:rPr>
                <w:szCs w:val="24"/>
              </w:rPr>
              <w:t>print</w:t>
            </w:r>
            <w:proofErr w:type="spellEnd"/>
            <w:r>
              <w:rPr>
                <w:szCs w:val="24"/>
              </w:rPr>
              <w:t xml:space="preserve"> </w:t>
            </w:r>
            <w:proofErr w:type="spellStart"/>
            <w:r>
              <w:rPr>
                <w:szCs w:val="24"/>
              </w:rPr>
              <w:t>word</w:t>
            </w:r>
            <w:proofErr w:type="spellEnd"/>
            <w:r>
              <w:rPr>
                <w:szCs w:val="24"/>
              </w:rPr>
              <w:t xml:space="preserve"> </w:t>
            </w:r>
            <w:proofErr w:type="spellStart"/>
            <w:r>
              <w:rPr>
                <w:szCs w:val="24"/>
              </w:rPr>
              <w:lastRenderedPageBreak/>
              <w:t>on</w:t>
            </w:r>
            <w:proofErr w:type="spellEnd"/>
            <w:r>
              <w:rPr>
                <w:szCs w:val="24"/>
              </w:rPr>
              <w:t xml:space="preserve"> </w:t>
            </w:r>
            <w:proofErr w:type="spellStart"/>
            <w:r>
              <w:rPr>
                <w:szCs w:val="24"/>
              </w:rPr>
              <w:t>the</w:t>
            </w:r>
            <w:proofErr w:type="spellEnd"/>
            <w:r>
              <w:rPr>
                <w:szCs w:val="24"/>
              </w:rPr>
              <w:t xml:space="preserve"> plane </w:t>
            </w:r>
            <w:proofErr w:type="spellStart"/>
            <w:r>
              <w:rPr>
                <w:szCs w:val="24"/>
              </w:rPr>
              <w:t>face</w:t>
            </w:r>
            <w:proofErr w:type="spellEnd"/>
            <w:r>
              <w:rPr>
                <w:szCs w:val="24"/>
              </w:rPr>
              <w:t xml:space="preserve"> </w:t>
            </w:r>
            <w:proofErr w:type="spellStart"/>
            <w:r>
              <w:rPr>
                <w:szCs w:val="24"/>
              </w:rPr>
              <w:t>of</w:t>
            </w:r>
            <w:proofErr w:type="spellEnd"/>
            <w:r>
              <w:rPr>
                <w:szCs w:val="24"/>
              </w:rPr>
              <w:t xml:space="preserve"> </w:t>
            </w:r>
            <w:proofErr w:type="spellStart"/>
            <w:r>
              <w:rPr>
                <w:szCs w:val="24"/>
              </w:rPr>
              <w:t>rolls</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3072B875" w14:textId="77777777" w:rsidR="002E46B8" w:rsidRDefault="009634B5">
            <w:pPr>
              <w:rPr>
                <w:szCs w:val="24"/>
              </w:rPr>
            </w:pPr>
            <w:r>
              <w:rPr>
                <w:szCs w:val="24"/>
              </w:rPr>
              <w:lastRenderedPageBreak/>
              <w:t xml:space="preserve">Turi būti/ </w:t>
            </w:r>
            <w:proofErr w:type="spellStart"/>
            <w:r>
              <w:rPr>
                <w:szCs w:val="24"/>
              </w:rPr>
              <w:t>must</w:t>
            </w:r>
            <w:proofErr w:type="spellEnd"/>
            <w:r>
              <w:rPr>
                <w:szCs w:val="24"/>
              </w:rPr>
              <w:t xml:space="preserve"> be</w:t>
            </w:r>
          </w:p>
        </w:tc>
      </w:tr>
      <w:tr w:rsidR="002E46B8" w14:paraId="109403D9"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7B40F7A5" w14:textId="77777777" w:rsidR="002E46B8" w:rsidRDefault="009634B5">
            <w:pPr>
              <w:rPr>
                <w:szCs w:val="24"/>
              </w:rPr>
            </w:pPr>
            <w:r>
              <w:rPr>
                <w:szCs w:val="24"/>
              </w:rPr>
              <w:t>2.16.</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669815C" w14:textId="77777777" w:rsidR="002E46B8" w:rsidRDefault="009634B5">
            <w:pPr>
              <w:rPr>
                <w:szCs w:val="24"/>
              </w:rPr>
            </w:pPr>
            <w:r>
              <w:rPr>
                <w:szCs w:val="24"/>
              </w:rPr>
              <w:t xml:space="preserve">Automatinė rulonėlių klijavimo sistema / </w:t>
            </w:r>
            <w:proofErr w:type="spellStart"/>
            <w:r>
              <w:rPr>
                <w:szCs w:val="24"/>
              </w:rPr>
              <w:t>automatic</w:t>
            </w:r>
            <w:proofErr w:type="spellEnd"/>
            <w:r>
              <w:rPr>
                <w:szCs w:val="24"/>
              </w:rPr>
              <w:t xml:space="preserve"> </w:t>
            </w:r>
            <w:proofErr w:type="spellStart"/>
            <w:r>
              <w:rPr>
                <w:szCs w:val="24"/>
              </w:rPr>
              <w:t>gluing</w:t>
            </w:r>
            <w:proofErr w:type="spellEnd"/>
            <w:r>
              <w:rPr>
                <w:szCs w:val="24"/>
              </w:rPr>
              <w:t xml:space="preserve"> </w:t>
            </w:r>
            <w:proofErr w:type="spellStart"/>
            <w:r>
              <w:rPr>
                <w:szCs w:val="24"/>
              </w:rPr>
              <w:t>system</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18946930" w14:textId="77777777" w:rsidR="002E46B8" w:rsidRDefault="009634B5">
            <w:pPr>
              <w:rPr>
                <w:szCs w:val="24"/>
              </w:rPr>
            </w:pPr>
            <w:r>
              <w:rPr>
                <w:szCs w:val="24"/>
              </w:rPr>
              <w:t xml:space="preserve">Turi būti/ </w:t>
            </w:r>
            <w:proofErr w:type="spellStart"/>
            <w:r>
              <w:rPr>
                <w:szCs w:val="24"/>
              </w:rPr>
              <w:t>must</w:t>
            </w:r>
            <w:proofErr w:type="spellEnd"/>
            <w:r>
              <w:rPr>
                <w:szCs w:val="24"/>
              </w:rPr>
              <w:t xml:space="preserve"> be</w:t>
            </w:r>
          </w:p>
        </w:tc>
      </w:tr>
      <w:tr w:rsidR="002E46B8" w14:paraId="2C61CF38"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19645228" w14:textId="77777777" w:rsidR="002E46B8" w:rsidRDefault="009634B5">
            <w:pPr>
              <w:rPr>
                <w:szCs w:val="24"/>
              </w:rPr>
            </w:pPr>
            <w:r>
              <w:rPr>
                <w:szCs w:val="24"/>
              </w:rPr>
              <w:t>2.17.</w:t>
            </w:r>
          </w:p>
          <w:p w14:paraId="38B09675" w14:textId="77777777" w:rsidR="002E46B8" w:rsidRDefault="002E46B8">
            <w:pPr>
              <w:rPr>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988DCBF" w14:textId="77777777" w:rsidR="002E46B8" w:rsidRDefault="009634B5">
            <w:pPr>
              <w:rPr>
                <w:szCs w:val="24"/>
              </w:rPr>
            </w:pPr>
            <w:r>
              <w:rPr>
                <w:szCs w:val="24"/>
              </w:rPr>
              <w:t xml:space="preserve">Pakavimo mašina su </w:t>
            </w:r>
            <w:proofErr w:type="spellStart"/>
            <w:r>
              <w:rPr>
                <w:szCs w:val="24"/>
              </w:rPr>
              <w:t>termo</w:t>
            </w:r>
            <w:proofErr w:type="spellEnd"/>
            <w:r>
              <w:rPr>
                <w:szCs w:val="24"/>
              </w:rPr>
              <w:t xml:space="preserve"> tuneliu (specialiai pritaikyta terminių rulonėlių aptraukimui plėvele)/ </w:t>
            </w:r>
            <w:proofErr w:type="spellStart"/>
            <w:r>
              <w:rPr>
                <w:szCs w:val="24"/>
              </w:rPr>
              <w:t>Packaging</w:t>
            </w:r>
            <w:proofErr w:type="spellEnd"/>
            <w:r>
              <w:rPr>
                <w:szCs w:val="24"/>
              </w:rPr>
              <w:t xml:space="preserve"> (</w:t>
            </w:r>
            <w:proofErr w:type="spellStart"/>
            <w:r>
              <w:rPr>
                <w:szCs w:val="24"/>
              </w:rPr>
              <w:t>shrinking</w:t>
            </w:r>
            <w:proofErr w:type="spellEnd"/>
            <w:r>
              <w:rPr>
                <w:szCs w:val="24"/>
              </w:rPr>
              <w:t xml:space="preserve">) </w:t>
            </w:r>
            <w:proofErr w:type="spellStart"/>
            <w:r>
              <w:rPr>
                <w:szCs w:val="24"/>
              </w:rPr>
              <w:t>machine</w:t>
            </w:r>
            <w:proofErr w:type="spellEnd"/>
            <w:r>
              <w:rPr>
                <w:szCs w:val="24"/>
              </w:rPr>
              <w:t xml:space="preserve"> </w:t>
            </w:r>
            <w:proofErr w:type="spellStart"/>
            <w:r>
              <w:rPr>
                <w:szCs w:val="24"/>
              </w:rPr>
              <w:t>with</w:t>
            </w:r>
            <w:proofErr w:type="spellEnd"/>
            <w:r>
              <w:rPr>
                <w:szCs w:val="24"/>
              </w:rPr>
              <w:t xml:space="preserve"> </w:t>
            </w:r>
            <w:proofErr w:type="spellStart"/>
            <w:r>
              <w:rPr>
                <w:szCs w:val="24"/>
              </w:rPr>
              <w:t>thermal</w:t>
            </w:r>
            <w:proofErr w:type="spellEnd"/>
            <w:r>
              <w:rPr>
                <w:szCs w:val="24"/>
              </w:rPr>
              <w:t xml:space="preserve"> </w:t>
            </w:r>
            <w:proofErr w:type="spellStart"/>
            <w:r>
              <w:rPr>
                <w:szCs w:val="24"/>
              </w:rPr>
              <w:t>tunnel</w:t>
            </w:r>
            <w:proofErr w:type="spellEnd"/>
            <w:r>
              <w:rPr>
                <w:szCs w:val="24"/>
              </w:rPr>
              <w:t xml:space="preserve"> (</w:t>
            </w:r>
            <w:proofErr w:type="spellStart"/>
            <w:r>
              <w:rPr>
                <w:szCs w:val="24"/>
              </w:rPr>
              <w:t>special</w:t>
            </w:r>
            <w:proofErr w:type="spellEnd"/>
            <w:r>
              <w:rPr>
                <w:szCs w:val="24"/>
              </w:rPr>
              <w:t xml:space="preserve"> </w:t>
            </w:r>
            <w:proofErr w:type="spellStart"/>
            <w:r>
              <w:rPr>
                <w:szCs w:val="24"/>
              </w:rPr>
              <w:t>designed</w:t>
            </w:r>
            <w:proofErr w:type="spellEnd"/>
            <w:r>
              <w:rPr>
                <w:szCs w:val="24"/>
              </w:rPr>
              <w:t xml:space="preserve"> </w:t>
            </w:r>
            <w:proofErr w:type="spellStart"/>
            <w:r>
              <w:rPr>
                <w:szCs w:val="24"/>
              </w:rPr>
              <w:t>for</w:t>
            </w:r>
            <w:proofErr w:type="spellEnd"/>
            <w:r>
              <w:rPr>
                <w:szCs w:val="24"/>
              </w:rPr>
              <w:t xml:space="preserve"> </w:t>
            </w:r>
            <w:proofErr w:type="spellStart"/>
            <w:r>
              <w:rPr>
                <w:szCs w:val="24"/>
              </w:rPr>
              <w:t>thermal</w:t>
            </w:r>
            <w:proofErr w:type="spellEnd"/>
            <w:r>
              <w:rPr>
                <w:szCs w:val="24"/>
              </w:rPr>
              <w:t xml:space="preserve"> </w:t>
            </w:r>
            <w:proofErr w:type="spellStart"/>
            <w:r>
              <w:rPr>
                <w:szCs w:val="24"/>
              </w:rPr>
              <w:t>rolls</w:t>
            </w:r>
            <w:proofErr w:type="spellEnd"/>
            <w:r>
              <w:rPr>
                <w:szCs w:val="24"/>
              </w:rPr>
              <w:t>)</w:t>
            </w:r>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428967D9" w14:textId="77777777" w:rsidR="002E46B8" w:rsidRDefault="009634B5">
            <w:pPr>
              <w:rPr>
                <w:szCs w:val="24"/>
              </w:rPr>
            </w:pPr>
            <w:r>
              <w:rPr>
                <w:szCs w:val="24"/>
              </w:rPr>
              <w:t xml:space="preserve">Turi būti/ </w:t>
            </w:r>
            <w:proofErr w:type="spellStart"/>
            <w:r>
              <w:rPr>
                <w:szCs w:val="24"/>
              </w:rPr>
              <w:t>must</w:t>
            </w:r>
            <w:proofErr w:type="spellEnd"/>
            <w:r>
              <w:rPr>
                <w:szCs w:val="24"/>
              </w:rPr>
              <w:t xml:space="preserve"> be</w:t>
            </w:r>
          </w:p>
        </w:tc>
      </w:tr>
      <w:tr w:rsidR="002E46B8" w14:paraId="70755050"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3F575396" w14:textId="77777777" w:rsidR="002E46B8" w:rsidRDefault="009634B5">
            <w:pPr>
              <w:rPr>
                <w:szCs w:val="24"/>
              </w:rPr>
            </w:pPr>
            <w:r>
              <w:rPr>
                <w:szCs w:val="24"/>
              </w:rPr>
              <w:t>2.18.</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42E7CD5" w14:textId="77777777" w:rsidR="002E46B8" w:rsidRDefault="009634B5">
            <w:pPr>
              <w:rPr>
                <w:szCs w:val="24"/>
              </w:rPr>
            </w:pPr>
            <w:r>
              <w:rPr>
                <w:szCs w:val="24"/>
              </w:rPr>
              <w:t xml:space="preserve">Elektros pajungimo spinta atskirai nuo mašinos su laidais/ </w:t>
            </w:r>
            <w:r>
              <w:rPr>
                <w:szCs w:val="24"/>
                <w:lang w:val="en-US"/>
              </w:rPr>
              <w:t>Electrical connection cabinet separate from the machine with cables</w:t>
            </w:r>
          </w:p>
          <w:p w14:paraId="5677BAF7" w14:textId="77777777" w:rsidR="002E46B8" w:rsidRDefault="002E46B8">
            <w:pPr>
              <w:rPr>
                <w:szCs w:val="24"/>
              </w:rPr>
            </w:pPr>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4A4C696D" w14:textId="77777777" w:rsidR="002E46B8" w:rsidRDefault="009634B5">
            <w:pPr>
              <w:rPr>
                <w:szCs w:val="24"/>
              </w:rPr>
            </w:pPr>
            <w:r>
              <w:rPr>
                <w:szCs w:val="24"/>
              </w:rPr>
              <w:t xml:space="preserve">Turi būti/ </w:t>
            </w:r>
            <w:proofErr w:type="spellStart"/>
            <w:r>
              <w:rPr>
                <w:szCs w:val="24"/>
              </w:rPr>
              <w:t>must</w:t>
            </w:r>
            <w:proofErr w:type="spellEnd"/>
            <w:r>
              <w:rPr>
                <w:szCs w:val="24"/>
              </w:rPr>
              <w:t xml:space="preserve"> be</w:t>
            </w:r>
          </w:p>
        </w:tc>
      </w:tr>
      <w:tr w:rsidR="002E46B8" w14:paraId="6CCF72BB"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5F970578" w14:textId="77777777" w:rsidR="002E46B8" w:rsidRDefault="009634B5">
            <w:pPr>
              <w:rPr>
                <w:szCs w:val="24"/>
              </w:rPr>
            </w:pPr>
            <w:r>
              <w:rPr>
                <w:szCs w:val="24"/>
              </w:rPr>
              <w:t>2.19.</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FB9C8E6" w14:textId="77777777" w:rsidR="002E46B8" w:rsidRDefault="009634B5">
            <w:pPr>
              <w:rPr>
                <w:szCs w:val="24"/>
              </w:rPr>
            </w:pPr>
            <w:r>
              <w:rPr>
                <w:szCs w:val="24"/>
              </w:rPr>
              <w:t xml:space="preserve">Brėžiniai ir žinynas lietuvių arba (ir) anglų kalba: knyga ir CD arba USB atmintinė./ </w:t>
            </w:r>
            <w:proofErr w:type="spellStart"/>
            <w:r>
              <w:rPr>
                <w:szCs w:val="24"/>
              </w:rPr>
              <w:t>Drawing</w:t>
            </w:r>
            <w:proofErr w:type="spellEnd"/>
            <w:r>
              <w:rPr>
                <w:szCs w:val="24"/>
              </w:rPr>
              <w:t xml:space="preserve"> </w:t>
            </w:r>
            <w:proofErr w:type="spellStart"/>
            <w:r>
              <w:rPr>
                <w:szCs w:val="24"/>
              </w:rPr>
              <w:t>and</w:t>
            </w:r>
            <w:proofErr w:type="spellEnd"/>
            <w:r>
              <w:rPr>
                <w:szCs w:val="24"/>
              </w:rPr>
              <w:t xml:space="preserve"> </w:t>
            </w:r>
            <w:proofErr w:type="spellStart"/>
            <w:r>
              <w:rPr>
                <w:szCs w:val="24"/>
              </w:rPr>
              <w:t>maintenance</w:t>
            </w:r>
            <w:proofErr w:type="spellEnd"/>
            <w:r>
              <w:rPr>
                <w:szCs w:val="24"/>
              </w:rPr>
              <w:t xml:space="preserve"> </w:t>
            </w:r>
            <w:proofErr w:type="spellStart"/>
            <w:r>
              <w:rPr>
                <w:szCs w:val="24"/>
              </w:rPr>
              <w:t>book</w:t>
            </w:r>
            <w:proofErr w:type="spellEnd"/>
            <w:r>
              <w:rPr>
                <w:szCs w:val="24"/>
              </w:rPr>
              <w:t xml:space="preserve"> </w:t>
            </w:r>
            <w:proofErr w:type="spellStart"/>
            <w:r>
              <w:rPr>
                <w:szCs w:val="24"/>
              </w:rPr>
              <w:t>in</w:t>
            </w:r>
            <w:proofErr w:type="spellEnd"/>
            <w:r>
              <w:rPr>
                <w:szCs w:val="24"/>
              </w:rPr>
              <w:t xml:space="preserve"> Lithuanian </w:t>
            </w:r>
            <w:proofErr w:type="spellStart"/>
            <w:r>
              <w:rPr>
                <w:szCs w:val="24"/>
              </w:rPr>
              <w:t>or</w:t>
            </w:r>
            <w:proofErr w:type="spellEnd"/>
            <w:r>
              <w:rPr>
                <w:szCs w:val="24"/>
              </w:rPr>
              <w:t xml:space="preserve"> (</w:t>
            </w:r>
            <w:proofErr w:type="spellStart"/>
            <w:r>
              <w:rPr>
                <w:szCs w:val="24"/>
              </w:rPr>
              <w:t>and</w:t>
            </w:r>
            <w:proofErr w:type="spellEnd"/>
            <w:r>
              <w:rPr>
                <w:szCs w:val="24"/>
              </w:rPr>
              <w:t xml:space="preserve">) English </w:t>
            </w:r>
            <w:proofErr w:type="spellStart"/>
            <w:r>
              <w:rPr>
                <w:szCs w:val="24"/>
              </w:rPr>
              <w:t>book</w:t>
            </w:r>
            <w:proofErr w:type="spellEnd"/>
            <w:r>
              <w:rPr>
                <w:szCs w:val="24"/>
              </w:rPr>
              <w:t xml:space="preserve"> </w:t>
            </w:r>
            <w:proofErr w:type="spellStart"/>
            <w:r>
              <w:rPr>
                <w:szCs w:val="24"/>
              </w:rPr>
              <w:t>and</w:t>
            </w:r>
            <w:proofErr w:type="spellEnd"/>
            <w:r>
              <w:rPr>
                <w:szCs w:val="24"/>
              </w:rPr>
              <w:t xml:space="preserve"> CD </w:t>
            </w:r>
            <w:proofErr w:type="spellStart"/>
            <w:r>
              <w:rPr>
                <w:szCs w:val="24"/>
              </w:rPr>
              <w:t>or</w:t>
            </w:r>
            <w:proofErr w:type="spellEnd"/>
            <w:r>
              <w:rPr>
                <w:szCs w:val="24"/>
              </w:rPr>
              <w:t xml:space="preserve"> USB </w:t>
            </w:r>
            <w:proofErr w:type="spellStart"/>
            <w:r>
              <w:rPr>
                <w:szCs w:val="24"/>
              </w:rPr>
              <w:t>flash</w:t>
            </w:r>
            <w:proofErr w:type="spellEnd"/>
            <w:r>
              <w:rPr>
                <w:szCs w:val="24"/>
              </w:rPr>
              <w:t xml:space="preserve"> </w:t>
            </w:r>
            <w:proofErr w:type="spellStart"/>
            <w:r>
              <w:rPr>
                <w:szCs w:val="24"/>
              </w:rPr>
              <w:t>drive</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555D0681" w14:textId="77777777" w:rsidR="002E46B8" w:rsidRDefault="009634B5">
            <w:pPr>
              <w:rPr>
                <w:szCs w:val="24"/>
              </w:rPr>
            </w:pPr>
            <w:r>
              <w:rPr>
                <w:szCs w:val="24"/>
              </w:rPr>
              <w:t xml:space="preserve">≥ 1 komplektas - knyga ir CD (arba USB atmintinė) / </w:t>
            </w:r>
            <w:proofErr w:type="spellStart"/>
            <w:r>
              <w:rPr>
                <w:szCs w:val="24"/>
              </w:rPr>
              <w:t>set</w:t>
            </w:r>
            <w:proofErr w:type="spellEnd"/>
            <w:r>
              <w:rPr>
                <w:szCs w:val="24"/>
              </w:rPr>
              <w:t xml:space="preserve"> </w:t>
            </w:r>
            <w:proofErr w:type="spellStart"/>
            <w:r>
              <w:rPr>
                <w:szCs w:val="24"/>
              </w:rPr>
              <w:t>of</w:t>
            </w:r>
            <w:proofErr w:type="spellEnd"/>
            <w:r>
              <w:rPr>
                <w:szCs w:val="24"/>
              </w:rPr>
              <w:t xml:space="preserve"> </w:t>
            </w:r>
            <w:proofErr w:type="spellStart"/>
            <w:r>
              <w:rPr>
                <w:szCs w:val="24"/>
              </w:rPr>
              <w:t>book</w:t>
            </w:r>
            <w:proofErr w:type="spellEnd"/>
            <w:r>
              <w:rPr>
                <w:szCs w:val="24"/>
              </w:rPr>
              <w:t xml:space="preserve"> </w:t>
            </w:r>
            <w:proofErr w:type="spellStart"/>
            <w:r>
              <w:rPr>
                <w:szCs w:val="24"/>
              </w:rPr>
              <w:t>and</w:t>
            </w:r>
            <w:proofErr w:type="spellEnd"/>
            <w:r>
              <w:rPr>
                <w:szCs w:val="24"/>
              </w:rPr>
              <w:t xml:space="preserve"> CD (</w:t>
            </w:r>
            <w:proofErr w:type="spellStart"/>
            <w:r>
              <w:rPr>
                <w:szCs w:val="24"/>
              </w:rPr>
              <w:t>or</w:t>
            </w:r>
            <w:proofErr w:type="spellEnd"/>
            <w:r>
              <w:rPr>
                <w:szCs w:val="24"/>
              </w:rPr>
              <w:t xml:space="preserve"> USB </w:t>
            </w:r>
            <w:proofErr w:type="spellStart"/>
            <w:r>
              <w:rPr>
                <w:szCs w:val="24"/>
              </w:rPr>
              <w:t>flash</w:t>
            </w:r>
            <w:proofErr w:type="spellEnd"/>
            <w:r>
              <w:rPr>
                <w:szCs w:val="24"/>
              </w:rPr>
              <w:t xml:space="preserve"> </w:t>
            </w:r>
            <w:proofErr w:type="spellStart"/>
            <w:r>
              <w:rPr>
                <w:szCs w:val="24"/>
              </w:rPr>
              <w:t>drive</w:t>
            </w:r>
            <w:proofErr w:type="spellEnd"/>
            <w:r>
              <w:rPr>
                <w:szCs w:val="24"/>
              </w:rPr>
              <w:t>)</w:t>
            </w:r>
          </w:p>
        </w:tc>
      </w:tr>
      <w:tr w:rsidR="002E46B8" w14:paraId="2F3ED60F" w14:textId="77777777">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6D71510A" w14:textId="77777777" w:rsidR="002E46B8" w:rsidRDefault="009634B5">
            <w:pPr>
              <w:rPr>
                <w:b/>
                <w:bCs/>
                <w:szCs w:val="24"/>
              </w:rPr>
            </w:pPr>
            <w:r>
              <w:rPr>
                <w:b/>
                <w:bCs/>
                <w:szCs w:val="24"/>
              </w:rPr>
              <w:t xml:space="preserve">3. Reikalavimai komplektuojančioms dalims ir įrangai bendrai/ </w:t>
            </w:r>
            <w:proofErr w:type="spellStart"/>
            <w:r>
              <w:rPr>
                <w:b/>
                <w:bCs/>
                <w:szCs w:val="24"/>
              </w:rPr>
              <w:t>Requirements</w:t>
            </w:r>
            <w:proofErr w:type="spellEnd"/>
            <w:r>
              <w:rPr>
                <w:b/>
                <w:bCs/>
                <w:szCs w:val="24"/>
              </w:rPr>
              <w:t xml:space="preserve"> </w:t>
            </w:r>
            <w:proofErr w:type="spellStart"/>
            <w:r>
              <w:rPr>
                <w:b/>
                <w:bCs/>
                <w:szCs w:val="24"/>
              </w:rPr>
              <w:t>of</w:t>
            </w:r>
            <w:proofErr w:type="spellEnd"/>
            <w:r>
              <w:rPr>
                <w:b/>
                <w:bCs/>
                <w:szCs w:val="24"/>
              </w:rPr>
              <w:t xml:space="preserve"> </w:t>
            </w:r>
            <w:proofErr w:type="spellStart"/>
            <w:r>
              <w:rPr>
                <w:b/>
                <w:bCs/>
                <w:szCs w:val="24"/>
              </w:rPr>
              <w:t>accessories</w:t>
            </w:r>
            <w:proofErr w:type="spellEnd"/>
            <w:r>
              <w:rPr>
                <w:b/>
                <w:bCs/>
                <w:szCs w:val="24"/>
              </w:rPr>
              <w:t xml:space="preserve"> </w:t>
            </w:r>
            <w:proofErr w:type="spellStart"/>
            <w:r>
              <w:rPr>
                <w:b/>
                <w:bCs/>
                <w:szCs w:val="24"/>
              </w:rPr>
              <w:t>and</w:t>
            </w:r>
            <w:proofErr w:type="spellEnd"/>
            <w:r>
              <w:rPr>
                <w:b/>
                <w:bCs/>
                <w:szCs w:val="24"/>
              </w:rPr>
              <w:t xml:space="preserve"> </w:t>
            </w:r>
            <w:proofErr w:type="spellStart"/>
            <w:r>
              <w:rPr>
                <w:b/>
                <w:bCs/>
                <w:szCs w:val="24"/>
              </w:rPr>
              <w:t>general</w:t>
            </w:r>
            <w:proofErr w:type="spellEnd"/>
          </w:p>
        </w:tc>
      </w:tr>
      <w:tr w:rsidR="002E46B8" w14:paraId="5125A001" w14:textId="77777777">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18A6C6CF" w14:textId="77777777" w:rsidR="002E46B8" w:rsidRDefault="009634B5">
            <w:pPr>
              <w:rPr>
                <w:b/>
                <w:bCs/>
                <w:i/>
                <w:iCs/>
                <w:szCs w:val="24"/>
              </w:rPr>
            </w:pPr>
            <w:r>
              <w:rPr>
                <w:b/>
                <w:bCs/>
                <w:i/>
                <w:iCs/>
                <w:szCs w:val="24"/>
              </w:rPr>
              <w:t>3.1. Automatinio įvorių (šerdžių) sumovimo ant vyniojimo veleno (</w:t>
            </w:r>
            <w:proofErr w:type="spellStart"/>
            <w:r>
              <w:rPr>
                <w:b/>
                <w:bCs/>
                <w:i/>
                <w:iCs/>
                <w:szCs w:val="24"/>
              </w:rPr>
              <w:t>štangelės</w:t>
            </w:r>
            <w:proofErr w:type="spellEnd"/>
            <w:r>
              <w:rPr>
                <w:b/>
                <w:bCs/>
                <w:i/>
                <w:iCs/>
                <w:szCs w:val="24"/>
              </w:rPr>
              <w:t xml:space="preserve">) mechanizmo savybės / </w:t>
            </w:r>
            <w:proofErr w:type="spellStart"/>
            <w:r>
              <w:rPr>
                <w:b/>
                <w:bCs/>
                <w:i/>
                <w:iCs/>
                <w:szCs w:val="24"/>
              </w:rPr>
              <w:t>Features</w:t>
            </w:r>
            <w:proofErr w:type="spellEnd"/>
            <w:r>
              <w:rPr>
                <w:b/>
                <w:bCs/>
                <w:i/>
                <w:iCs/>
                <w:szCs w:val="24"/>
              </w:rPr>
              <w:t xml:space="preserve"> </w:t>
            </w:r>
            <w:proofErr w:type="spellStart"/>
            <w:r>
              <w:rPr>
                <w:b/>
                <w:bCs/>
                <w:i/>
                <w:iCs/>
                <w:szCs w:val="24"/>
              </w:rPr>
              <w:t>of</w:t>
            </w:r>
            <w:proofErr w:type="spellEnd"/>
            <w:r>
              <w:rPr>
                <w:b/>
                <w:bCs/>
                <w:i/>
                <w:iCs/>
                <w:szCs w:val="24"/>
              </w:rPr>
              <w:t xml:space="preserve"> </w:t>
            </w:r>
            <w:proofErr w:type="spellStart"/>
            <w:r>
              <w:rPr>
                <w:b/>
                <w:bCs/>
                <w:i/>
                <w:iCs/>
                <w:szCs w:val="24"/>
              </w:rPr>
              <w:t>automatic</w:t>
            </w:r>
            <w:proofErr w:type="spellEnd"/>
            <w:r>
              <w:rPr>
                <w:b/>
                <w:bCs/>
                <w:i/>
                <w:iCs/>
                <w:szCs w:val="24"/>
              </w:rPr>
              <w:t xml:space="preserve"> </w:t>
            </w:r>
            <w:proofErr w:type="spellStart"/>
            <w:r>
              <w:rPr>
                <w:b/>
                <w:bCs/>
                <w:i/>
                <w:iCs/>
                <w:szCs w:val="24"/>
              </w:rPr>
              <w:t>core</w:t>
            </w:r>
            <w:proofErr w:type="spellEnd"/>
            <w:r>
              <w:rPr>
                <w:b/>
                <w:bCs/>
                <w:i/>
                <w:iCs/>
                <w:szCs w:val="24"/>
              </w:rPr>
              <w:t xml:space="preserve"> </w:t>
            </w:r>
            <w:proofErr w:type="spellStart"/>
            <w:r>
              <w:rPr>
                <w:b/>
                <w:bCs/>
                <w:i/>
                <w:iCs/>
                <w:szCs w:val="24"/>
              </w:rPr>
              <w:t>hopper</w:t>
            </w:r>
            <w:proofErr w:type="spellEnd"/>
            <w:r>
              <w:rPr>
                <w:b/>
                <w:bCs/>
                <w:i/>
                <w:iCs/>
                <w:szCs w:val="24"/>
              </w:rPr>
              <w:t xml:space="preserve"> (</w:t>
            </w:r>
            <w:proofErr w:type="spellStart"/>
            <w:r>
              <w:rPr>
                <w:b/>
                <w:bCs/>
                <w:i/>
                <w:iCs/>
                <w:szCs w:val="24"/>
              </w:rPr>
              <w:t>loader</w:t>
            </w:r>
            <w:proofErr w:type="spellEnd"/>
            <w:r>
              <w:rPr>
                <w:b/>
                <w:bCs/>
                <w:i/>
                <w:iCs/>
                <w:szCs w:val="24"/>
              </w:rPr>
              <w:t xml:space="preserve">) </w:t>
            </w:r>
            <w:proofErr w:type="spellStart"/>
            <w:r>
              <w:rPr>
                <w:b/>
                <w:bCs/>
                <w:i/>
                <w:iCs/>
                <w:szCs w:val="24"/>
              </w:rPr>
              <w:t>mechanism</w:t>
            </w:r>
            <w:proofErr w:type="spellEnd"/>
          </w:p>
        </w:tc>
      </w:tr>
      <w:tr w:rsidR="002E46B8" w14:paraId="59971164"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2B783808" w14:textId="77777777" w:rsidR="002E46B8" w:rsidRDefault="009634B5">
            <w:pPr>
              <w:rPr>
                <w:szCs w:val="24"/>
              </w:rPr>
            </w:pPr>
            <w:r>
              <w:rPr>
                <w:szCs w:val="24"/>
              </w:rPr>
              <w:t>3.1.1.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E0A5370" w14:textId="77777777" w:rsidR="002E46B8" w:rsidRDefault="009634B5">
            <w:pPr>
              <w:rPr>
                <w:szCs w:val="24"/>
              </w:rPr>
            </w:pPr>
            <w:r>
              <w:rPr>
                <w:szCs w:val="24"/>
              </w:rPr>
              <w:t xml:space="preserve">Vidiniai/išoriniai įvorių (šerdžių) gabaritai/ </w:t>
            </w:r>
            <w:proofErr w:type="spellStart"/>
            <w:r>
              <w:rPr>
                <w:szCs w:val="24"/>
              </w:rPr>
              <w:t>core</w:t>
            </w:r>
            <w:proofErr w:type="spellEnd"/>
            <w:r>
              <w:rPr>
                <w:szCs w:val="24"/>
              </w:rPr>
              <w:t xml:space="preserve"> </w:t>
            </w:r>
            <w:proofErr w:type="spellStart"/>
            <w:r>
              <w:rPr>
                <w:szCs w:val="24"/>
              </w:rPr>
              <w:t>inside</w:t>
            </w:r>
            <w:proofErr w:type="spellEnd"/>
            <w:r>
              <w:rPr>
                <w:szCs w:val="24"/>
              </w:rPr>
              <w:t xml:space="preserve">/ </w:t>
            </w:r>
            <w:proofErr w:type="spellStart"/>
            <w:r>
              <w:rPr>
                <w:szCs w:val="24"/>
              </w:rPr>
              <w:t>outside</w:t>
            </w:r>
            <w:proofErr w:type="spellEnd"/>
            <w:r>
              <w:rPr>
                <w:szCs w:val="24"/>
              </w:rPr>
              <w:t xml:space="preserve"> </w:t>
            </w:r>
            <w:proofErr w:type="spellStart"/>
            <w:r>
              <w:rPr>
                <w:szCs w:val="24"/>
              </w:rPr>
              <w:t>dimensions</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2D2FC2EF" w14:textId="77777777" w:rsidR="002E46B8" w:rsidRDefault="009634B5">
            <w:pPr>
              <w:rPr>
                <w:szCs w:val="24"/>
              </w:rPr>
            </w:pPr>
            <w:r>
              <w:rPr>
                <w:szCs w:val="24"/>
              </w:rPr>
              <w:t xml:space="preserve">≥ 3 skirtingi dydžiai / </w:t>
            </w:r>
            <w:r>
              <w:rPr>
                <w:szCs w:val="24"/>
                <w:lang w:val="en-US"/>
              </w:rPr>
              <w:t>different sizes</w:t>
            </w:r>
          </w:p>
          <w:p w14:paraId="1C561D19" w14:textId="77777777" w:rsidR="002E46B8" w:rsidRDefault="002E46B8">
            <w:pPr>
              <w:rPr>
                <w:szCs w:val="24"/>
              </w:rPr>
            </w:pPr>
          </w:p>
          <w:p w14:paraId="2EA70C7E" w14:textId="77777777" w:rsidR="002E46B8" w:rsidRDefault="002E46B8">
            <w:pPr>
              <w:rPr>
                <w:szCs w:val="24"/>
              </w:rPr>
            </w:pPr>
          </w:p>
        </w:tc>
      </w:tr>
      <w:tr w:rsidR="002E46B8" w14:paraId="34226C1E"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13831E72" w14:textId="77777777" w:rsidR="002E46B8" w:rsidRDefault="009634B5">
            <w:pPr>
              <w:rPr>
                <w:szCs w:val="24"/>
              </w:rPr>
            </w:pPr>
            <w:r>
              <w:rPr>
                <w:szCs w:val="24"/>
              </w:rPr>
              <w:t>3.1.2.</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833AB38" w14:textId="77777777" w:rsidR="002E46B8" w:rsidRDefault="009634B5">
            <w:pPr>
              <w:rPr>
                <w:color w:val="222222"/>
                <w:szCs w:val="24"/>
                <w:lang w:val="en-US"/>
              </w:rPr>
            </w:pPr>
            <w:r>
              <w:rPr>
                <w:szCs w:val="24"/>
              </w:rPr>
              <w:t>Šerdžių minimalus ilgis /</w:t>
            </w:r>
            <w:r>
              <w:rPr>
                <w:rFonts w:ascii="inherit" w:hAnsi="inherit"/>
                <w:color w:val="222222"/>
                <w:szCs w:val="24"/>
                <w:lang w:val="en-US"/>
              </w:rPr>
              <w:t xml:space="preserve"> </w:t>
            </w:r>
            <w:r>
              <w:rPr>
                <w:color w:val="222222"/>
                <w:szCs w:val="24"/>
                <w:lang w:val="en-US"/>
              </w:rPr>
              <w:t>Minimum length of cores</w:t>
            </w:r>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613C58D6" w14:textId="77777777" w:rsidR="002E46B8" w:rsidRDefault="009634B5">
            <w:pPr>
              <w:pStyle w:val="ListParagraph"/>
              <w:ind w:left="720" w:hanging="682"/>
              <w:rPr>
                <w:szCs w:val="24"/>
              </w:rPr>
            </w:pPr>
            <w:r>
              <w:rPr>
                <w:szCs w:val="24"/>
              </w:rPr>
              <w:t>≤ 57 mm</w:t>
            </w:r>
          </w:p>
          <w:p w14:paraId="6328ED3F" w14:textId="77777777" w:rsidR="002E46B8" w:rsidRDefault="002E46B8">
            <w:pPr>
              <w:rPr>
                <w:szCs w:val="24"/>
              </w:rPr>
            </w:pPr>
          </w:p>
        </w:tc>
      </w:tr>
      <w:tr w:rsidR="002E46B8" w14:paraId="3125C8E1"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279A99C2" w14:textId="77777777" w:rsidR="002E46B8" w:rsidRDefault="009634B5">
            <w:pPr>
              <w:rPr>
                <w:szCs w:val="24"/>
              </w:rPr>
            </w:pPr>
            <w:r>
              <w:rPr>
                <w:szCs w:val="24"/>
              </w:rPr>
              <w:t>3.1.3.</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1097FAA" w14:textId="77777777" w:rsidR="002E46B8" w:rsidRDefault="009634B5">
            <w:pPr>
              <w:rPr>
                <w:szCs w:val="24"/>
              </w:rPr>
            </w:pPr>
            <w:r>
              <w:rPr>
                <w:szCs w:val="24"/>
              </w:rPr>
              <w:t>Šerdžių maksimalus ilgis/</w:t>
            </w:r>
            <w:r>
              <w:rPr>
                <w:rFonts w:ascii="inherit" w:hAnsi="inherit"/>
                <w:color w:val="222222"/>
                <w:szCs w:val="24"/>
                <w:lang w:val="en-US"/>
              </w:rPr>
              <w:t xml:space="preserve"> </w:t>
            </w:r>
            <w:r>
              <w:rPr>
                <w:color w:val="222222"/>
                <w:szCs w:val="24"/>
                <w:lang w:val="en-US"/>
              </w:rPr>
              <w:t>Maximum length of cores</w:t>
            </w:r>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147394F2" w14:textId="77777777" w:rsidR="002E46B8" w:rsidRDefault="009634B5">
            <w:pPr>
              <w:rPr>
                <w:szCs w:val="24"/>
              </w:rPr>
            </w:pPr>
            <w:r>
              <w:rPr>
                <w:szCs w:val="24"/>
              </w:rPr>
              <w:t>≥ 110mm</w:t>
            </w:r>
          </w:p>
        </w:tc>
      </w:tr>
      <w:tr w:rsidR="002E46B8" w14:paraId="14EBF6B6" w14:textId="77777777">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119825B9" w14:textId="77777777" w:rsidR="002E46B8" w:rsidRDefault="009634B5">
            <w:pPr>
              <w:rPr>
                <w:b/>
                <w:bCs/>
                <w:i/>
                <w:iCs/>
                <w:szCs w:val="24"/>
              </w:rPr>
            </w:pPr>
            <w:r>
              <w:rPr>
                <w:b/>
                <w:bCs/>
                <w:i/>
                <w:iCs/>
                <w:szCs w:val="24"/>
              </w:rPr>
              <w:t xml:space="preserve">3.2. </w:t>
            </w:r>
            <w:proofErr w:type="spellStart"/>
            <w:r>
              <w:rPr>
                <w:b/>
                <w:bCs/>
                <w:i/>
                <w:iCs/>
                <w:szCs w:val="24"/>
              </w:rPr>
              <w:t>Fleksografinės</w:t>
            </w:r>
            <w:proofErr w:type="spellEnd"/>
            <w:r>
              <w:rPr>
                <w:b/>
                <w:bCs/>
                <w:i/>
                <w:iCs/>
                <w:szCs w:val="24"/>
              </w:rPr>
              <w:t xml:space="preserve"> spaudos įrenginio savybės / </w:t>
            </w:r>
            <w:proofErr w:type="spellStart"/>
            <w:r>
              <w:rPr>
                <w:b/>
                <w:bCs/>
                <w:i/>
                <w:iCs/>
                <w:szCs w:val="24"/>
              </w:rPr>
              <w:t>Features</w:t>
            </w:r>
            <w:proofErr w:type="spellEnd"/>
            <w:r>
              <w:rPr>
                <w:b/>
                <w:bCs/>
                <w:i/>
                <w:iCs/>
                <w:szCs w:val="24"/>
              </w:rPr>
              <w:t xml:space="preserve"> </w:t>
            </w:r>
            <w:proofErr w:type="spellStart"/>
            <w:r>
              <w:rPr>
                <w:b/>
                <w:bCs/>
                <w:i/>
                <w:iCs/>
                <w:szCs w:val="24"/>
              </w:rPr>
              <w:t>of</w:t>
            </w:r>
            <w:proofErr w:type="spellEnd"/>
            <w:r>
              <w:rPr>
                <w:b/>
                <w:bCs/>
                <w:i/>
                <w:iCs/>
                <w:szCs w:val="24"/>
              </w:rPr>
              <w:t xml:space="preserve"> </w:t>
            </w:r>
            <w:proofErr w:type="spellStart"/>
            <w:r>
              <w:rPr>
                <w:b/>
                <w:bCs/>
                <w:i/>
                <w:iCs/>
                <w:szCs w:val="24"/>
              </w:rPr>
              <w:t>flexography</w:t>
            </w:r>
            <w:proofErr w:type="spellEnd"/>
            <w:r>
              <w:rPr>
                <w:b/>
                <w:bCs/>
                <w:i/>
                <w:iCs/>
                <w:szCs w:val="24"/>
              </w:rPr>
              <w:t xml:space="preserve"> </w:t>
            </w:r>
            <w:proofErr w:type="spellStart"/>
            <w:r>
              <w:rPr>
                <w:b/>
                <w:bCs/>
                <w:i/>
                <w:iCs/>
                <w:szCs w:val="24"/>
              </w:rPr>
              <w:t>printing</w:t>
            </w:r>
            <w:proofErr w:type="spellEnd"/>
            <w:r>
              <w:rPr>
                <w:b/>
                <w:bCs/>
                <w:i/>
                <w:iCs/>
                <w:szCs w:val="24"/>
              </w:rPr>
              <w:t xml:space="preserve"> </w:t>
            </w:r>
            <w:proofErr w:type="spellStart"/>
            <w:r>
              <w:rPr>
                <w:b/>
                <w:bCs/>
                <w:i/>
                <w:iCs/>
                <w:szCs w:val="24"/>
              </w:rPr>
              <w:t>device</w:t>
            </w:r>
            <w:proofErr w:type="spellEnd"/>
          </w:p>
        </w:tc>
      </w:tr>
      <w:tr w:rsidR="002E46B8" w14:paraId="364EB0D0"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3B64690D" w14:textId="77777777" w:rsidR="002E46B8" w:rsidRDefault="009634B5">
            <w:pPr>
              <w:rPr>
                <w:szCs w:val="24"/>
              </w:rPr>
            </w:pPr>
            <w:r>
              <w:rPr>
                <w:szCs w:val="24"/>
              </w:rPr>
              <w:t>3.2.1.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61EF5C3" w14:textId="77777777" w:rsidR="002E46B8" w:rsidRDefault="009634B5">
            <w:pPr>
              <w:rPr>
                <w:szCs w:val="24"/>
              </w:rPr>
            </w:pPr>
            <w:r>
              <w:rPr>
                <w:color w:val="000000"/>
                <w:szCs w:val="24"/>
              </w:rPr>
              <w:t>Spaudos sekcijų skaičius /</w:t>
            </w:r>
            <w:proofErr w:type="spellStart"/>
            <w:r>
              <w:rPr>
                <w:color w:val="000000"/>
                <w:szCs w:val="24"/>
              </w:rPr>
              <w:t>No</w:t>
            </w:r>
            <w:proofErr w:type="spellEnd"/>
            <w:r>
              <w:rPr>
                <w:color w:val="000000"/>
                <w:szCs w:val="24"/>
              </w:rPr>
              <w:t xml:space="preserve">. </w:t>
            </w:r>
            <w:proofErr w:type="spellStart"/>
            <w:r>
              <w:rPr>
                <w:color w:val="000000"/>
                <w:szCs w:val="24"/>
              </w:rPr>
              <w:t>of</w:t>
            </w:r>
            <w:proofErr w:type="spellEnd"/>
            <w:r>
              <w:rPr>
                <w:color w:val="000000"/>
                <w:szCs w:val="24"/>
              </w:rPr>
              <w:t xml:space="preserve"> </w:t>
            </w:r>
            <w:proofErr w:type="spellStart"/>
            <w:r>
              <w:rPr>
                <w:color w:val="000000"/>
                <w:szCs w:val="24"/>
              </w:rPr>
              <w:t>printing</w:t>
            </w:r>
            <w:proofErr w:type="spellEnd"/>
            <w:r>
              <w:rPr>
                <w:color w:val="000000"/>
                <w:szCs w:val="24"/>
              </w:rPr>
              <w:t xml:space="preserve"> </w:t>
            </w:r>
            <w:proofErr w:type="spellStart"/>
            <w:r>
              <w:rPr>
                <w:color w:val="000000"/>
                <w:szCs w:val="24"/>
              </w:rPr>
              <w:t>units</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3CC6EBBE" w14:textId="77777777" w:rsidR="002E46B8" w:rsidRDefault="009634B5">
            <w:pPr>
              <w:rPr>
                <w:szCs w:val="24"/>
              </w:rPr>
            </w:pPr>
            <w:r>
              <w:rPr>
                <w:color w:val="000000"/>
                <w:szCs w:val="24"/>
              </w:rPr>
              <w:t>≥ 2 sekcijos/</w:t>
            </w:r>
            <w:r>
              <w:rPr>
                <w:szCs w:val="24"/>
              </w:rPr>
              <w:t xml:space="preserve"> </w:t>
            </w:r>
            <w:proofErr w:type="spellStart"/>
            <w:r>
              <w:rPr>
                <w:szCs w:val="24"/>
              </w:rPr>
              <w:t>units</w:t>
            </w:r>
            <w:proofErr w:type="spellEnd"/>
          </w:p>
        </w:tc>
      </w:tr>
      <w:tr w:rsidR="002E46B8" w14:paraId="2577A7F6"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03E1FEC6" w14:textId="77777777" w:rsidR="002E46B8" w:rsidRDefault="009634B5">
            <w:pPr>
              <w:rPr>
                <w:szCs w:val="24"/>
              </w:rPr>
            </w:pPr>
            <w:r>
              <w:rPr>
                <w:szCs w:val="24"/>
              </w:rPr>
              <w:t>3.2.2.</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791ED" w14:textId="77777777" w:rsidR="002E46B8" w:rsidRDefault="009634B5">
            <w:pPr>
              <w:rPr>
                <w:szCs w:val="24"/>
              </w:rPr>
            </w:pPr>
            <w:r>
              <w:rPr>
                <w:color w:val="000000"/>
                <w:szCs w:val="24"/>
              </w:rPr>
              <w:t xml:space="preserve">Popieriaus kaupiklyje nepertraukiamam spausdinimui sukaupiamo popieriaus ilgis/ </w:t>
            </w:r>
            <w:proofErr w:type="spellStart"/>
            <w:r>
              <w:rPr>
                <w:color w:val="000000"/>
                <w:szCs w:val="24"/>
              </w:rPr>
              <w:t>Length</w:t>
            </w:r>
            <w:proofErr w:type="spellEnd"/>
            <w:r>
              <w:rPr>
                <w:color w:val="000000"/>
                <w:szCs w:val="24"/>
              </w:rPr>
              <w:t xml:space="preserve"> </w:t>
            </w:r>
            <w:proofErr w:type="spellStart"/>
            <w:r>
              <w:rPr>
                <w:color w:val="000000"/>
                <w:szCs w:val="24"/>
              </w:rPr>
              <w:t>of</w:t>
            </w:r>
            <w:proofErr w:type="spellEnd"/>
            <w:r>
              <w:rPr>
                <w:color w:val="000000"/>
                <w:szCs w:val="24"/>
              </w:rPr>
              <w:t xml:space="preserve"> </w:t>
            </w:r>
            <w:proofErr w:type="spellStart"/>
            <w:r>
              <w:rPr>
                <w:color w:val="000000"/>
                <w:szCs w:val="24"/>
              </w:rPr>
              <w:t>the</w:t>
            </w:r>
            <w:proofErr w:type="spellEnd"/>
            <w:r>
              <w:rPr>
                <w:color w:val="000000"/>
                <w:szCs w:val="24"/>
              </w:rPr>
              <w:t xml:space="preserve"> </w:t>
            </w:r>
            <w:proofErr w:type="spellStart"/>
            <w:r>
              <w:rPr>
                <w:color w:val="000000"/>
                <w:szCs w:val="24"/>
              </w:rPr>
              <w:t>paper</w:t>
            </w:r>
            <w:proofErr w:type="spellEnd"/>
            <w:r>
              <w:rPr>
                <w:color w:val="000000"/>
                <w:szCs w:val="24"/>
              </w:rPr>
              <w:t xml:space="preserve"> </w:t>
            </w:r>
            <w:proofErr w:type="spellStart"/>
            <w:r>
              <w:rPr>
                <w:color w:val="000000"/>
                <w:szCs w:val="24"/>
              </w:rPr>
              <w:t>accumulated</w:t>
            </w:r>
            <w:proofErr w:type="spellEnd"/>
            <w:r>
              <w:rPr>
                <w:color w:val="000000"/>
                <w:szCs w:val="24"/>
              </w:rPr>
              <w:t xml:space="preserve"> </w:t>
            </w:r>
            <w:proofErr w:type="spellStart"/>
            <w:r>
              <w:rPr>
                <w:color w:val="000000"/>
                <w:szCs w:val="24"/>
              </w:rPr>
              <w:t>on</w:t>
            </w:r>
            <w:proofErr w:type="spellEnd"/>
            <w:r>
              <w:rPr>
                <w:color w:val="000000"/>
                <w:szCs w:val="24"/>
              </w:rPr>
              <w:t xml:space="preserve"> </w:t>
            </w:r>
            <w:proofErr w:type="spellStart"/>
            <w:r>
              <w:rPr>
                <w:color w:val="000000"/>
                <w:szCs w:val="24"/>
              </w:rPr>
              <w:t>Accumulator</w:t>
            </w:r>
            <w:proofErr w:type="spellEnd"/>
            <w:r>
              <w:rPr>
                <w:color w:val="000000"/>
                <w:szCs w:val="24"/>
              </w:rPr>
              <w:t xml:space="preserve"> </w:t>
            </w:r>
            <w:proofErr w:type="spellStart"/>
            <w:r>
              <w:rPr>
                <w:color w:val="000000"/>
                <w:szCs w:val="24"/>
              </w:rPr>
              <w:t>for</w:t>
            </w:r>
            <w:proofErr w:type="spellEnd"/>
            <w:r>
              <w:rPr>
                <w:color w:val="000000"/>
                <w:szCs w:val="24"/>
              </w:rPr>
              <w:t xml:space="preserve"> </w:t>
            </w:r>
            <w:proofErr w:type="spellStart"/>
            <w:r>
              <w:rPr>
                <w:color w:val="000000"/>
                <w:szCs w:val="24"/>
              </w:rPr>
              <w:t>non</w:t>
            </w:r>
            <w:proofErr w:type="spellEnd"/>
            <w:r>
              <w:rPr>
                <w:color w:val="000000"/>
                <w:szCs w:val="24"/>
              </w:rPr>
              <w:t xml:space="preserve"> stop </w:t>
            </w:r>
            <w:proofErr w:type="spellStart"/>
            <w:r>
              <w:rPr>
                <w:color w:val="000000"/>
                <w:szCs w:val="24"/>
              </w:rPr>
              <w:t>printing</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27A5FA14" w14:textId="77777777" w:rsidR="002E46B8" w:rsidRDefault="009634B5">
            <w:pPr>
              <w:rPr>
                <w:szCs w:val="24"/>
              </w:rPr>
            </w:pPr>
            <w:r>
              <w:rPr>
                <w:color w:val="000000"/>
                <w:szCs w:val="24"/>
              </w:rPr>
              <w:t xml:space="preserve">≥ 3 metrai / </w:t>
            </w:r>
            <w:proofErr w:type="spellStart"/>
            <w:r>
              <w:rPr>
                <w:color w:val="000000"/>
                <w:szCs w:val="24"/>
              </w:rPr>
              <w:t>meters</w:t>
            </w:r>
            <w:proofErr w:type="spellEnd"/>
          </w:p>
        </w:tc>
      </w:tr>
      <w:tr w:rsidR="002E46B8" w14:paraId="32B474AB" w14:textId="77777777">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7A7341E9" w14:textId="77777777" w:rsidR="002E46B8" w:rsidRDefault="009634B5">
            <w:pPr>
              <w:rPr>
                <w:b/>
                <w:bCs/>
                <w:i/>
                <w:iCs/>
                <w:color w:val="000000"/>
                <w:szCs w:val="24"/>
              </w:rPr>
            </w:pPr>
            <w:r>
              <w:rPr>
                <w:b/>
                <w:bCs/>
                <w:i/>
                <w:iCs/>
                <w:color w:val="000000"/>
                <w:szCs w:val="24"/>
              </w:rPr>
              <w:t xml:space="preserve">3.3. Pakavimo mašinos su </w:t>
            </w:r>
            <w:proofErr w:type="spellStart"/>
            <w:r>
              <w:rPr>
                <w:b/>
                <w:bCs/>
                <w:i/>
                <w:iCs/>
                <w:color w:val="000000"/>
                <w:szCs w:val="24"/>
              </w:rPr>
              <w:t>termo</w:t>
            </w:r>
            <w:proofErr w:type="spellEnd"/>
            <w:r>
              <w:rPr>
                <w:b/>
                <w:bCs/>
                <w:i/>
                <w:iCs/>
                <w:color w:val="000000"/>
                <w:szCs w:val="24"/>
              </w:rPr>
              <w:t xml:space="preserve"> tuneliu (specialiai pritaikytos terminių rulonėlių aptraukimui plėvele) savybės / </w:t>
            </w:r>
            <w:proofErr w:type="spellStart"/>
            <w:r>
              <w:rPr>
                <w:b/>
                <w:bCs/>
                <w:i/>
                <w:iCs/>
                <w:color w:val="000000"/>
                <w:szCs w:val="24"/>
              </w:rPr>
              <w:t>Features</w:t>
            </w:r>
            <w:proofErr w:type="spellEnd"/>
            <w:r>
              <w:rPr>
                <w:b/>
                <w:bCs/>
                <w:i/>
                <w:iCs/>
                <w:color w:val="000000"/>
                <w:szCs w:val="24"/>
              </w:rPr>
              <w:t xml:space="preserve"> </w:t>
            </w:r>
            <w:proofErr w:type="spellStart"/>
            <w:r>
              <w:rPr>
                <w:b/>
                <w:bCs/>
                <w:i/>
                <w:iCs/>
                <w:color w:val="000000"/>
                <w:szCs w:val="24"/>
              </w:rPr>
              <w:t>of</w:t>
            </w:r>
            <w:proofErr w:type="spellEnd"/>
            <w:r>
              <w:rPr>
                <w:b/>
                <w:bCs/>
                <w:i/>
                <w:iCs/>
                <w:color w:val="000000"/>
                <w:szCs w:val="24"/>
              </w:rPr>
              <w:t xml:space="preserve">  </w:t>
            </w:r>
            <w:proofErr w:type="spellStart"/>
            <w:r>
              <w:rPr>
                <w:b/>
                <w:bCs/>
                <w:i/>
                <w:iCs/>
                <w:color w:val="000000"/>
                <w:szCs w:val="24"/>
              </w:rPr>
              <w:t>packaging</w:t>
            </w:r>
            <w:proofErr w:type="spellEnd"/>
            <w:r>
              <w:rPr>
                <w:b/>
                <w:bCs/>
                <w:i/>
                <w:iCs/>
                <w:color w:val="000000"/>
                <w:szCs w:val="24"/>
              </w:rPr>
              <w:t xml:space="preserve"> (</w:t>
            </w:r>
            <w:proofErr w:type="spellStart"/>
            <w:r>
              <w:rPr>
                <w:b/>
                <w:bCs/>
                <w:i/>
                <w:iCs/>
                <w:color w:val="000000"/>
                <w:szCs w:val="24"/>
              </w:rPr>
              <w:t>shrinking</w:t>
            </w:r>
            <w:proofErr w:type="spellEnd"/>
            <w:r>
              <w:rPr>
                <w:b/>
                <w:bCs/>
                <w:i/>
                <w:iCs/>
                <w:color w:val="000000"/>
                <w:szCs w:val="24"/>
              </w:rPr>
              <w:t xml:space="preserve">) </w:t>
            </w:r>
            <w:proofErr w:type="spellStart"/>
            <w:r>
              <w:rPr>
                <w:b/>
                <w:bCs/>
                <w:i/>
                <w:iCs/>
                <w:color w:val="000000"/>
                <w:szCs w:val="24"/>
              </w:rPr>
              <w:t>machine</w:t>
            </w:r>
            <w:proofErr w:type="spellEnd"/>
            <w:r>
              <w:rPr>
                <w:b/>
                <w:bCs/>
                <w:i/>
                <w:iCs/>
                <w:color w:val="000000"/>
                <w:szCs w:val="24"/>
              </w:rPr>
              <w:t xml:space="preserve"> </w:t>
            </w:r>
            <w:proofErr w:type="spellStart"/>
            <w:r>
              <w:rPr>
                <w:b/>
                <w:bCs/>
                <w:i/>
                <w:iCs/>
                <w:color w:val="000000"/>
                <w:szCs w:val="24"/>
              </w:rPr>
              <w:t>with</w:t>
            </w:r>
            <w:proofErr w:type="spellEnd"/>
            <w:r>
              <w:rPr>
                <w:b/>
                <w:bCs/>
                <w:i/>
                <w:iCs/>
                <w:color w:val="000000"/>
                <w:szCs w:val="24"/>
              </w:rPr>
              <w:t xml:space="preserve"> </w:t>
            </w:r>
            <w:proofErr w:type="spellStart"/>
            <w:r>
              <w:rPr>
                <w:b/>
                <w:bCs/>
                <w:i/>
                <w:iCs/>
                <w:color w:val="000000"/>
                <w:szCs w:val="24"/>
              </w:rPr>
              <w:t>thermal</w:t>
            </w:r>
            <w:proofErr w:type="spellEnd"/>
            <w:r>
              <w:rPr>
                <w:b/>
                <w:bCs/>
                <w:i/>
                <w:iCs/>
                <w:color w:val="000000"/>
                <w:szCs w:val="24"/>
              </w:rPr>
              <w:t xml:space="preserve"> </w:t>
            </w:r>
            <w:proofErr w:type="spellStart"/>
            <w:r>
              <w:rPr>
                <w:b/>
                <w:bCs/>
                <w:i/>
                <w:iCs/>
                <w:color w:val="000000"/>
                <w:szCs w:val="24"/>
              </w:rPr>
              <w:t>tunnel</w:t>
            </w:r>
            <w:proofErr w:type="spellEnd"/>
            <w:r>
              <w:rPr>
                <w:b/>
                <w:bCs/>
                <w:i/>
                <w:iCs/>
                <w:color w:val="000000"/>
                <w:szCs w:val="24"/>
              </w:rPr>
              <w:t xml:space="preserve"> (</w:t>
            </w:r>
            <w:proofErr w:type="spellStart"/>
            <w:r>
              <w:rPr>
                <w:b/>
                <w:bCs/>
                <w:i/>
                <w:iCs/>
                <w:color w:val="000000"/>
                <w:szCs w:val="24"/>
              </w:rPr>
              <w:t>special</w:t>
            </w:r>
            <w:proofErr w:type="spellEnd"/>
            <w:r>
              <w:rPr>
                <w:b/>
                <w:bCs/>
                <w:i/>
                <w:iCs/>
                <w:color w:val="000000"/>
                <w:szCs w:val="24"/>
              </w:rPr>
              <w:t xml:space="preserve"> </w:t>
            </w:r>
            <w:proofErr w:type="spellStart"/>
            <w:r>
              <w:rPr>
                <w:b/>
                <w:bCs/>
                <w:i/>
                <w:iCs/>
                <w:color w:val="000000"/>
                <w:szCs w:val="24"/>
              </w:rPr>
              <w:t>designed</w:t>
            </w:r>
            <w:proofErr w:type="spellEnd"/>
            <w:r>
              <w:rPr>
                <w:b/>
                <w:bCs/>
                <w:i/>
                <w:iCs/>
                <w:color w:val="000000"/>
                <w:szCs w:val="24"/>
              </w:rPr>
              <w:t xml:space="preserve"> </w:t>
            </w:r>
            <w:proofErr w:type="spellStart"/>
            <w:r>
              <w:rPr>
                <w:b/>
                <w:bCs/>
                <w:i/>
                <w:iCs/>
                <w:color w:val="000000"/>
                <w:szCs w:val="24"/>
              </w:rPr>
              <w:t>for</w:t>
            </w:r>
            <w:proofErr w:type="spellEnd"/>
            <w:r>
              <w:rPr>
                <w:b/>
                <w:bCs/>
                <w:i/>
                <w:iCs/>
                <w:color w:val="000000"/>
                <w:szCs w:val="24"/>
              </w:rPr>
              <w:t xml:space="preserve"> </w:t>
            </w:r>
            <w:proofErr w:type="spellStart"/>
            <w:r>
              <w:rPr>
                <w:b/>
                <w:bCs/>
                <w:i/>
                <w:iCs/>
                <w:color w:val="000000"/>
                <w:szCs w:val="24"/>
              </w:rPr>
              <w:t>thermal</w:t>
            </w:r>
            <w:proofErr w:type="spellEnd"/>
            <w:r>
              <w:rPr>
                <w:b/>
                <w:bCs/>
                <w:i/>
                <w:iCs/>
                <w:color w:val="000000"/>
                <w:szCs w:val="24"/>
              </w:rPr>
              <w:t xml:space="preserve"> </w:t>
            </w:r>
            <w:proofErr w:type="spellStart"/>
            <w:r>
              <w:rPr>
                <w:b/>
                <w:bCs/>
                <w:i/>
                <w:iCs/>
                <w:color w:val="000000"/>
                <w:szCs w:val="24"/>
              </w:rPr>
              <w:t>rolls</w:t>
            </w:r>
            <w:proofErr w:type="spellEnd"/>
            <w:r>
              <w:rPr>
                <w:b/>
                <w:bCs/>
                <w:i/>
                <w:iCs/>
                <w:color w:val="000000"/>
                <w:szCs w:val="24"/>
              </w:rPr>
              <w:t>)</w:t>
            </w:r>
          </w:p>
        </w:tc>
      </w:tr>
      <w:tr w:rsidR="002E46B8" w14:paraId="4A747799"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4FEC82B0" w14:textId="77777777" w:rsidR="002E46B8" w:rsidRDefault="009634B5">
            <w:pPr>
              <w:rPr>
                <w:szCs w:val="24"/>
              </w:rPr>
            </w:pPr>
            <w:r>
              <w:rPr>
                <w:szCs w:val="24"/>
              </w:rPr>
              <w:t>3.3.1.</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F5E671D" w14:textId="77777777" w:rsidR="002E46B8" w:rsidRDefault="009634B5">
            <w:pPr>
              <w:rPr>
                <w:color w:val="000000"/>
                <w:szCs w:val="24"/>
              </w:rPr>
            </w:pPr>
            <w:r>
              <w:rPr>
                <w:szCs w:val="24"/>
              </w:rPr>
              <w:t xml:space="preserve">Suspausto oro įvadas/ </w:t>
            </w:r>
            <w:proofErr w:type="spellStart"/>
            <w:r>
              <w:rPr>
                <w:szCs w:val="24"/>
              </w:rPr>
              <w:t>compressed</w:t>
            </w:r>
            <w:proofErr w:type="spellEnd"/>
            <w:r>
              <w:rPr>
                <w:szCs w:val="24"/>
              </w:rPr>
              <w:t xml:space="preserve"> </w:t>
            </w:r>
            <w:proofErr w:type="spellStart"/>
            <w:r>
              <w:rPr>
                <w:szCs w:val="24"/>
              </w:rPr>
              <w:t>air</w:t>
            </w:r>
            <w:proofErr w:type="spellEnd"/>
            <w:r>
              <w:rPr>
                <w:szCs w:val="24"/>
              </w:rPr>
              <w:t xml:space="preserve"> </w:t>
            </w:r>
            <w:proofErr w:type="spellStart"/>
            <w:r>
              <w:rPr>
                <w:szCs w:val="24"/>
              </w:rPr>
              <w:t>inlet</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23A6A0D3" w14:textId="77777777" w:rsidR="002E46B8" w:rsidRDefault="009634B5">
            <w:pPr>
              <w:rPr>
                <w:color w:val="000000"/>
                <w:szCs w:val="24"/>
              </w:rPr>
            </w:pPr>
            <w:r>
              <w:rPr>
                <w:szCs w:val="24"/>
              </w:rPr>
              <w:t xml:space="preserve">≥ 0,6 </w:t>
            </w:r>
            <w:proofErr w:type="spellStart"/>
            <w:r>
              <w:rPr>
                <w:szCs w:val="24"/>
              </w:rPr>
              <w:t>MPa</w:t>
            </w:r>
            <w:proofErr w:type="spellEnd"/>
            <w:r>
              <w:rPr>
                <w:szCs w:val="24"/>
              </w:rPr>
              <w:t>/ 6 BAR</w:t>
            </w:r>
          </w:p>
        </w:tc>
      </w:tr>
      <w:tr w:rsidR="002E46B8" w14:paraId="13D3EC52"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711D0437" w14:textId="77777777" w:rsidR="002E46B8" w:rsidRDefault="009634B5">
            <w:pPr>
              <w:rPr>
                <w:szCs w:val="24"/>
              </w:rPr>
            </w:pPr>
            <w:r>
              <w:rPr>
                <w:szCs w:val="24"/>
              </w:rPr>
              <w:t>3.3.2.</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137B7CE" w14:textId="77777777" w:rsidR="002E46B8" w:rsidRDefault="009634B5">
            <w:pPr>
              <w:rPr>
                <w:color w:val="000000"/>
                <w:szCs w:val="24"/>
              </w:rPr>
            </w:pPr>
            <w:r>
              <w:rPr>
                <w:szCs w:val="24"/>
              </w:rPr>
              <w:t xml:space="preserve">Našumas /  </w:t>
            </w:r>
            <w:proofErr w:type="spellStart"/>
            <w:r>
              <w:rPr>
                <w:szCs w:val="24"/>
              </w:rPr>
              <w:t>productivity</w:t>
            </w:r>
            <w:proofErr w:type="spellEnd"/>
          </w:p>
        </w:tc>
        <w:tc>
          <w:tcPr>
            <w:tcW w:w="3972" w:type="dxa"/>
            <w:tcBorders>
              <w:top w:val="single" w:sz="4" w:space="0" w:color="000000"/>
              <w:left w:val="single" w:sz="4" w:space="0" w:color="000000"/>
              <w:bottom w:val="single" w:sz="4" w:space="0" w:color="000000"/>
              <w:right w:val="single" w:sz="4" w:space="0" w:color="000000"/>
            </w:tcBorders>
            <w:shd w:val="clear" w:color="auto" w:fill="auto"/>
          </w:tcPr>
          <w:p w14:paraId="51931D32" w14:textId="77777777" w:rsidR="002E46B8" w:rsidRDefault="009634B5">
            <w:pPr>
              <w:rPr>
                <w:color w:val="000000"/>
                <w:szCs w:val="24"/>
              </w:rPr>
            </w:pPr>
            <w:r>
              <w:rPr>
                <w:szCs w:val="24"/>
              </w:rPr>
              <w:t xml:space="preserve">Ne mažiau 12 </w:t>
            </w:r>
            <w:proofErr w:type="spellStart"/>
            <w:r>
              <w:rPr>
                <w:szCs w:val="24"/>
              </w:rPr>
              <w:t>pak</w:t>
            </w:r>
            <w:proofErr w:type="spellEnd"/>
            <w:r>
              <w:rPr>
                <w:szCs w:val="24"/>
              </w:rPr>
              <w:t xml:space="preserve">/min (1 linija) ir 18 </w:t>
            </w:r>
            <w:proofErr w:type="spellStart"/>
            <w:r>
              <w:rPr>
                <w:szCs w:val="24"/>
              </w:rPr>
              <w:t>pak</w:t>
            </w:r>
            <w:proofErr w:type="spellEnd"/>
            <w:r>
              <w:rPr>
                <w:szCs w:val="24"/>
              </w:rPr>
              <w:t xml:space="preserve">/min (2 linijos) / </w:t>
            </w:r>
            <w:proofErr w:type="spellStart"/>
            <w:r>
              <w:rPr>
                <w:szCs w:val="24"/>
              </w:rPr>
              <w:t>Not</w:t>
            </w:r>
            <w:proofErr w:type="spellEnd"/>
            <w:r>
              <w:rPr>
                <w:szCs w:val="24"/>
              </w:rPr>
              <w:t xml:space="preserve"> </w:t>
            </w:r>
            <w:proofErr w:type="spellStart"/>
            <w:r>
              <w:rPr>
                <w:szCs w:val="24"/>
              </w:rPr>
              <w:t>less</w:t>
            </w:r>
            <w:proofErr w:type="spellEnd"/>
            <w:r>
              <w:rPr>
                <w:szCs w:val="24"/>
              </w:rPr>
              <w:t xml:space="preserve"> </w:t>
            </w:r>
            <w:proofErr w:type="spellStart"/>
            <w:r>
              <w:rPr>
                <w:szCs w:val="24"/>
              </w:rPr>
              <w:t>than</w:t>
            </w:r>
            <w:proofErr w:type="spellEnd"/>
            <w:r>
              <w:rPr>
                <w:szCs w:val="24"/>
              </w:rPr>
              <w:t xml:space="preserve"> 12 </w:t>
            </w:r>
            <w:proofErr w:type="spellStart"/>
            <w:r>
              <w:rPr>
                <w:szCs w:val="24"/>
              </w:rPr>
              <w:t>packs</w:t>
            </w:r>
            <w:proofErr w:type="spellEnd"/>
            <w:r>
              <w:rPr>
                <w:szCs w:val="24"/>
              </w:rPr>
              <w:t xml:space="preserve">/min (1 line) </w:t>
            </w:r>
            <w:proofErr w:type="spellStart"/>
            <w:r>
              <w:rPr>
                <w:szCs w:val="24"/>
              </w:rPr>
              <w:t>and</w:t>
            </w:r>
            <w:proofErr w:type="spellEnd"/>
            <w:r>
              <w:rPr>
                <w:szCs w:val="24"/>
              </w:rPr>
              <w:t xml:space="preserve"> 18 </w:t>
            </w:r>
            <w:proofErr w:type="spellStart"/>
            <w:r>
              <w:rPr>
                <w:szCs w:val="24"/>
              </w:rPr>
              <w:t>packs</w:t>
            </w:r>
            <w:proofErr w:type="spellEnd"/>
            <w:r>
              <w:rPr>
                <w:szCs w:val="24"/>
              </w:rPr>
              <w:t xml:space="preserve">/min (2 </w:t>
            </w:r>
            <w:proofErr w:type="spellStart"/>
            <w:r>
              <w:rPr>
                <w:szCs w:val="24"/>
              </w:rPr>
              <w:t>lines</w:t>
            </w:r>
            <w:proofErr w:type="spellEnd"/>
            <w:r>
              <w:rPr>
                <w:szCs w:val="24"/>
              </w:rPr>
              <w:t>)</w:t>
            </w:r>
          </w:p>
        </w:tc>
      </w:tr>
      <w:tr w:rsidR="002E46B8" w14:paraId="464D355D" w14:textId="77777777">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41DCCF9" w14:textId="77777777" w:rsidR="002E46B8" w:rsidRDefault="009634B5">
            <w:pPr>
              <w:rPr>
                <w:b/>
                <w:bCs/>
                <w:i/>
                <w:iCs/>
                <w:szCs w:val="24"/>
              </w:rPr>
            </w:pPr>
            <w:r>
              <w:rPr>
                <w:b/>
                <w:bCs/>
                <w:i/>
                <w:iCs/>
                <w:szCs w:val="24"/>
              </w:rPr>
              <w:t xml:space="preserve">3.4. Bendri reikalavimai/ General </w:t>
            </w:r>
            <w:proofErr w:type="spellStart"/>
            <w:r>
              <w:rPr>
                <w:b/>
                <w:bCs/>
                <w:i/>
                <w:iCs/>
                <w:szCs w:val="24"/>
              </w:rPr>
              <w:t>requirements</w:t>
            </w:r>
            <w:proofErr w:type="spellEnd"/>
          </w:p>
        </w:tc>
      </w:tr>
      <w:tr w:rsidR="002E46B8" w14:paraId="2BE02D43"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1B050083" w14:textId="77777777" w:rsidR="002E46B8" w:rsidRDefault="009634B5">
            <w:pPr>
              <w:pStyle w:val="ListParagraph"/>
              <w:ind w:left="0"/>
              <w:rPr>
                <w:szCs w:val="24"/>
              </w:rPr>
            </w:pPr>
            <w:r>
              <w:rPr>
                <w:szCs w:val="24"/>
              </w:rPr>
              <w:t>3.4.1.</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29F15F42" w14:textId="77777777" w:rsidR="002E46B8" w:rsidRDefault="009634B5">
            <w:pPr>
              <w:pStyle w:val="ListParagraph"/>
              <w:ind w:left="0"/>
              <w:rPr>
                <w:szCs w:val="24"/>
              </w:rPr>
            </w:pPr>
            <w:r>
              <w:rPr>
                <w:szCs w:val="24"/>
              </w:rPr>
              <w:t>Liniją aptarnauja 1 (vienas) operatorius/</w:t>
            </w:r>
            <w:r>
              <w:t xml:space="preserve"> </w:t>
            </w:r>
            <w:proofErr w:type="spellStart"/>
            <w:r>
              <w:rPr>
                <w:szCs w:val="24"/>
              </w:rPr>
              <w:t>The</w:t>
            </w:r>
            <w:proofErr w:type="spellEnd"/>
            <w:r>
              <w:rPr>
                <w:szCs w:val="24"/>
              </w:rPr>
              <w:t xml:space="preserve"> </w:t>
            </w:r>
            <w:proofErr w:type="spellStart"/>
            <w:r>
              <w:rPr>
                <w:szCs w:val="24"/>
              </w:rPr>
              <w:t>machine</w:t>
            </w:r>
            <w:proofErr w:type="spellEnd"/>
            <w:r>
              <w:rPr>
                <w:szCs w:val="24"/>
              </w:rPr>
              <w:t xml:space="preserve">/line </w:t>
            </w:r>
            <w:proofErr w:type="spellStart"/>
            <w:r>
              <w:rPr>
                <w:szCs w:val="24"/>
              </w:rPr>
              <w:t>is</w:t>
            </w:r>
            <w:proofErr w:type="spellEnd"/>
            <w:r>
              <w:rPr>
                <w:szCs w:val="24"/>
              </w:rPr>
              <w:t xml:space="preserve"> </w:t>
            </w:r>
            <w:proofErr w:type="spellStart"/>
            <w:r>
              <w:rPr>
                <w:szCs w:val="24"/>
              </w:rPr>
              <w:t>served</w:t>
            </w:r>
            <w:proofErr w:type="spellEnd"/>
            <w:r>
              <w:rPr>
                <w:szCs w:val="24"/>
              </w:rPr>
              <w:t xml:space="preserve"> </w:t>
            </w:r>
            <w:proofErr w:type="spellStart"/>
            <w:r>
              <w:rPr>
                <w:szCs w:val="24"/>
              </w:rPr>
              <w:t>by</w:t>
            </w:r>
            <w:proofErr w:type="spellEnd"/>
            <w:r>
              <w:rPr>
                <w:szCs w:val="24"/>
              </w:rPr>
              <w:t xml:space="preserve"> 1 (</w:t>
            </w:r>
            <w:proofErr w:type="spellStart"/>
            <w:r>
              <w:rPr>
                <w:szCs w:val="24"/>
              </w:rPr>
              <w:t>one</w:t>
            </w:r>
            <w:proofErr w:type="spellEnd"/>
            <w:r>
              <w:rPr>
                <w:szCs w:val="24"/>
              </w:rPr>
              <w:t xml:space="preserve">) </w:t>
            </w:r>
            <w:proofErr w:type="spellStart"/>
            <w:r>
              <w:rPr>
                <w:szCs w:val="24"/>
              </w:rPr>
              <w:t>person</w:t>
            </w:r>
            <w:proofErr w:type="spellEnd"/>
          </w:p>
        </w:tc>
      </w:tr>
      <w:tr w:rsidR="002E46B8" w14:paraId="3FA702C3"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5235255A" w14:textId="77777777" w:rsidR="002E46B8" w:rsidRDefault="009634B5">
            <w:pPr>
              <w:pStyle w:val="ListParagraph"/>
              <w:ind w:left="0"/>
              <w:rPr>
                <w:szCs w:val="24"/>
              </w:rPr>
            </w:pPr>
            <w:r>
              <w:rPr>
                <w:szCs w:val="24"/>
              </w:rPr>
              <w:t>3.4.2.</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5BE6C882" w14:textId="77777777" w:rsidR="002E46B8" w:rsidRDefault="009634B5">
            <w:pPr>
              <w:pStyle w:val="ListParagraph"/>
              <w:ind w:left="0"/>
              <w:rPr>
                <w:szCs w:val="24"/>
              </w:rPr>
            </w:pPr>
            <w:r>
              <w:rPr>
                <w:szCs w:val="24"/>
              </w:rPr>
              <w:t xml:space="preserve">Linijos valdymas ir programavimas iš pagrindinio pulto/ Line </w:t>
            </w:r>
            <w:proofErr w:type="spellStart"/>
            <w:r>
              <w:rPr>
                <w:szCs w:val="24"/>
              </w:rPr>
              <w:t>control</w:t>
            </w:r>
            <w:proofErr w:type="spellEnd"/>
            <w:r>
              <w:rPr>
                <w:szCs w:val="24"/>
              </w:rPr>
              <w:t xml:space="preserve"> </w:t>
            </w:r>
            <w:proofErr w:type="spellStart"/>
            <w:r>
              <w:rPr>
                <w:szCs w:val="24"/>
              </w:rPr>
              <w:t>and</w:t>
            </w:r>
            <w:proofErr w:type="spellEnd"/>
            <w:r>
              <w:rPr>
                <w:szCs w:val="24"/>
              </w:rPr>
              <w:t xml:space="preserve"> </w:t>
            </w:r>
            <w:proofErr w:type="spellStart"/>
            <w:r>
              <w:rPr>
                <w:szCs w:val="24"/>
              </w:rPr>
              <w:t>programing</w:t>
            </w:r>
            <w:proofErr w:type="spellEnd"/>
            <w:r>
              <w:rPr>
                <w:szCs w:val="24"/>
              </w:rPr>
              <w:t xml:space="preserve"> </w:t>
            </w:r>
            <w:proofErr w:type="spellStart"/>
            <w:r>
              <w:rPr>
                <w:szCs w:val="24"/>
              </w:rPr>
              <w:t>from</w:t>
            </w:r>
            <w:proofErr w:type="spellEnd"/>
            <w:r>
              <w:rPr>
                <w:szCs w:val="24"/>
              </w:rPr>
              <w:t xml:space="preserve"> </w:t>
            </w:r>
            <w:proofErr w:type="spellStart"/>
            <w:r>
              <w:rPr>
                <w:szCs w:val="24"/>
              </w:rPr>
              <w:t>main</w:t>
            </w:r>
            <w:proofErr w:type="spellEnd"/>
            <w:r>
              <w:rPr>
                <w:szCs w:val="24"/>
              </w:rPr>
              <w:t xml:space="preserve"> </w:t>
            </w:r>
            <w:proofErr w:type="spellStart"/>
            <w:r>
              <w:rPr>
                <w:szCs w:val="24"/>
              </w:rPr>
              <w:t>panel</w:t>
            </w:r>
            <w:proofErr w:type="spellEnd"/>
          </w:p>
        </w:tc>
      </w:tr>
      <w:tr w:rsidR="002E46B8" w14:paraId="65D04457"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0521BD06" w14:textId="77777777" w:rsidR="002E46B8" w:rsidRDefault="009634B5">
            <w:pPr>
              <w:pStyle w:val="ListParagraph"/>
              <w:ind w:left="0"/>
              <w:rPr>
                <w:szCs w:val="24"/>
              </w:rPr>
            </w:pPr>
            <w:r>
              <w:rPr>
                <w:szCs w:val="24"/>
              </w:rPr>
              <w:t>3.4.3.</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7A5D3BE9" w14:textId="77777777" w:rsidR="002E46B8" w:rsidRDefault="009634B5">
            <w:pPr>
              <w:pStyle w:val="ListParagraph"/>
              <w:ind w:left="0"/>
              <w:rPr>
                <w:szCs w:val="24"/>
              </w:rPr>
            </w:pPr>
            <w:r>
              <w:rPr>
                <w:szCs w:val="24"/>
              </w:rPr>
              <w:t xml:space="preserve">Rulonėlių ilgio, </w:t>
            </w:r>
            <w:r>
              <w:rPr>
                <w:szCs w:val="24"/>
              </w:rPr>
              <w:t>ženklinimo, greičio ir kitų parametrų programavimo funkcija /</w:t>
            </w:r>
            <w:r>
              <w:rPr>
                <w:color w:val="222222"/>
                <w:szCs w:val="24"/>
                <w:lang w:val="en-US"/>
              </w:rPr>
              <w:t xml:space="preserve"> Programming function of roll length, marking, speed and other parameters</w:t>
            </w:r>
          </w:p>
        </w:tc>
      </w:tr>
      <w:tr w:rsidR="002E46B8" w14:paraId="20BD9AA6"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01DAB0A0" w14:textId="77777777" w:rsidR="002E46B8" w:rsidRDefault="009634B5">
            <w:pPr>
              <w:pStyle w:val="ListParagraph"/>
              <w:ind w:left="0"/>
              <w:rPr>
                <w:szCs w:val="24"/>
              </w:rPr>
            </w:pPr>
            <w:r>
              <w:rPr>
                <w:szCs w:val="24"/>
              </w:rPr>
              <w:t>3.4.4.</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3DB696A2" w14:textId="77777777" w:rsidR="002E46B8" w:rsidRDefault="009634B5">
            <w:pPr>
              <w:pStyle w:val="ListParagraph"/>
              <w:ind w:left="0"/>
              <w:rPr>
                <w:szCs w:val="24"/>
              </w:rPr>
            </w:pPr>
            <w:r>
              <w:rPr>
                <w:szCs w:val="24"/>
              </w:rPr>
              <w:t xml:space="preserve">Motininio rulono centravimas varikliu / </w:t>
            </w:r>
            <w:proofErr w:type="spellStart"/>
            <w:r>
              <w:rPr>
                <w:szCs w:val="24"/>
              </w:rPr>
              <w:t>parent</w:t>
            </w:r>
            <w:proofErr w:type="spellEnd"/>
            <w:r>
              <w:rPr>
                <w:szCs w:val="24"/>
              </w:rPr>
              <w:t xml:space="preserve"> </w:t>
            </w:r>
            <w:proofErr w:type="spellStart"/>
            <w:r>
              <w:rPr>
                <w:szCs w:val="24"/>
              </w:rPr>
              <w:t>mother</w:t>
            </w:r>
            <w:proofErr w:type="spellEnd"/>
            <w:r>
              <w:rPr>
                <w:szCs w:val="24"/>
              </w:rPr>
              <w:t xml:space="preserve"> </w:t>
            </w:r>
            <w:proofErr w:type="spellStart"/>
            <w:r>
              <w:rPr>
                <w:szCs w:val="24"/>
              </w:rPr>
              <w:t>roll</w:t>
            </w:r>
            <w:proofErr w:type="spellEnd"/>
            <w:r>
              <w:rPr>
                <w:szCs w:val="24"/>
              </w:rPr>
              <w:t xml:space="preserve"> </w:t>
            </w:r>
            <w:proofErr w:type="spellStart"/>
            <w:r>
              <w:rPr>
                <w:szCs w:val="24"/>
              </w:rPr>
              <w:t>centring</w:t>
            </w:r>
            <w:proofErr w:type="spellEnd"/>
            <w:r>
              <w:rPr>
                <w:szCs w:val="24"/>
              </w:rPr>
              <w:t xml:space="preserve"> </w:t>
            </w:r>
            <w:proofErr w:type="spellStart"/>
            <w:r>
              <w:rPr>
                <w:szCs w:val="24"/>
              </w:rPr>
              <w:t>by</w:t>
            </w:r>
            <w:proofErr w:type="spellEnd"/>
            <w:r>
              <w:rPr>
                <w:szCs w:val="24"/>
              </w:rPr>
              <w:t xml:space="preserve"> </w:t>
            </w:r>
            <w:proofErr w:type="spellStart"/>
            <w:r>
              <w:rPr>
                <w:szCs w:val="24"/>
              </w:rPr>
              <w:t>motor</w:t>
            </w:r>
            <w:proofErr w:type="spellEnd"/>
          </w:p>
        </w:tc>
      </w:tr>
      <w:tr w:rsidR="002E46B8" w14:paraId="4216AE8B"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24E29BF6" w14:textId="77777777" w:rsidR="002E46B8" w:rsidRDefault="009634B5">
            <w:pPr>
              <w:pStyle w:val="ListParagraph"/>
              <w:ind w:left="0"/>
              <w:rPr>
                <w:szCs w:val="24"/>
              </w:rPr>
            </w:pPr>
            <w:r>
              <w:rPr>
                <w:szCs w:val="24"/>
              </w:rPr>
              <w:lastRenderedPageBreak/>
              <w:t>3.4.5.</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2485F50D" w14:textId="77777777" w:rsidR="002E46B8" w:rsidRDefault="009634B5">
            <w:pPr>
              <w:pStyle w:val="ListParagraph"/>
              <w:ind w:left="0"/>
              <w:rPr>
                <w:szCs w:val="24"/>
              </w:rPr>
            </w:pPr>
            <w:r>
              <w:rPr>
                <w:szCs w:val="24"/>
              </w:rPr>
              <w:t xml:space="preserve">Automatinis rulono stabdis su popieriaus įtempimo kontrole, skirta nustatyti darbinį stabdžių slėgį / </w:t>
            </w:r>
            <w:proofErr w:type="spellStart"/>
            <w:r>
              <w:rPr>
                <w:szCs w:val="24"/>
              </w:rPr>
              <w:t>Automatic</w:t>
            </w:r>
            <w:proofErr w:type="spellEnd"/>
            <w:r>
              <w:rPr>
                <w:szCs w:val="24"/>
              </w:rPr>
              <w:t xml:space="preserve"> </w:t>
            </w:r>
            <w:proofErr w:type="spellStart"/>
            <w:r>
              <w:rPr>
                <w:szCs w:val="24"/>
              </w:rPr>
              <w:t>brake</w:t>
            </w:r>
            <w:proofErr w:type="spellEnd"/>
            <w:r>
              <w:rPr>
                <w:szCs w:val="24"/>
              </w:rPr>
              <w:t xml:space="preserve"> </w:t>
            </w:r>
            <w:proofErr w:type="spellStart"/>
            <w:r>
              <w:rPr>
                <w:szCs w:val="24"/>
              </w:rPr>
              <w:t>system</w:t>
            </w:r>
            <w:proofErr w:type="spellEnd"/>
            <w:r>
              <w:rPr>
                <w:szCs w:val="24"/>
              </w:rPr>
              <w:t xml:space="preserve"> </w:t>
            </w:r>
            <w:proofErr w:type="spellStart"/>
            <w:r>
              <w:rPr>
                <w:szCs w:val="24"/>
              </w:rPr>
              <w:t>with</w:t>
            </w:r>
            <w:proofErr w:type="spellEnd"/>
            <w:r>
              <w:rPr>
                <w:szCs w:val="24"/>
              </w:rPr>
              <w:t xml:space="preserve"> </w:t>
            </w:r>
            <w:proofErr w:type="spellStart"/>
            <w:r>
              <w:rPr>
                <w:szCs w:val="24"/>
              </w:rPr>
              <w:t>paper</w:t>
            </w:r>
            <w:proofErr w:type="spellEnd"/>
            <w:r>
              <w:rPr>
                <w:szCs w:val="24"/>
              </w:rPr>
              <w:t xml:space="preserve"> </w:t>
            </w:r>
            <w:proofErr w:type="spellStart"/>
            <w:r>
              <w:rPr>
                <w:szCs w:val="24"/>
              </w:rPr>
              <w:t>tension</w:t>
            </w:r>
            <w:proofErr w:type="spellEnd"/>
            <w:r>
              <w:rPr>
                <w:szCs w:val="24"/>
              </w:rPr>
              <w:t xml:space="preserve"> </w:t>
            </w:r>
            <w:proofErr w:type="spellStart"/>
            <w:r>
              <w:rPr>
                <w:szCs w:val="24"/>
              </w:rPr>
              <w:t>control</w:t>
            </w:r>
            <w:proofErr w:type="spellEnd"/>
            <w:r>
              <w:rPr>
                <w:szCs w:val="24"/>
              </w:rPr>
              <w:t xml:space="preserve"> to </w:t>
            </w:r>
            <w:proofErr w:type="spellStart"/>
            <w:r>
              <w:rPr>
                <w:szCs w:val="24"/>
              </w:rPr>
              <w:t>determine</w:t>
            </w:r>
            <w:proofErr w:type="spellEnd"/>
            <w:r>
              <w:rPr>
                <w:szCs w:val="24"/>
              </w:rPr>
              <w:t xml:space="preserve"> </w:t>
            </w:r>
            <w:proofErr w:type="spellStart"/>
            <w:r>
              <w:rPr>
                <w:szCs w:val="24"/>
              </w:rPr>
              <w:t>the</w:t>
            </w:r>
            <w:proofErr w:type="spellEnd"/>
            <w:r>
              <w:rPr>
                <w:szCs w:val="24"/>
              </w:rPr>
              <w:t xml:space="preserve"> </w:t>
            </w:r>
            <w:proofErr w:type="spellStart"/>
            <w:r>
              <w:rPr>
                <w:szCs w:val="24"/>
              </w:rPr>
              <w:t>working</w:t>
            </w:r>
            <w:proofErr w:type="spellEnd"/>
            <w:r>
              <w:rPr>
                <w:szCs w:val="24"/>
              </w:rPr>
              <w:t xml:space="preserve"> </w:t>
            </w:r>
            <w:proofErr w:type="spellStart"/>
            <w:r>
              <w:rPr>
                <w:szCs w:val="24"/>
              </w:rPr>
              <w:t>brake</w:t>
            </w:r>
            <w:proofErr w:type="spellEnd"/>
            <w:r>
              <w:rPr>
                <w:szCs w:val="24"/>
              </w:rPr>
              <w:t xml:space="preserve"> </w:t>
            </w:r>
            <w:proofErr w:type="spellStart"/>
            <w:r>
              <w:rPr>
                <w:szCs w:val="24"/>
              </w:rPr>
              <w:t>pressure</w:t>
            </w:r>
            <w:proofErr w:type="spellEnd"/>
          </w:p>
        </w:tc>
      </w:tr>
      <w:tr w:rsidR="002E46B8" w14:paraId="497E0B8B"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7B32D486" w14:textId="77777777" w:rsidR="002E46B8" w:rsidRDefault="009634B5">
            <w:pPr>
              <w:pStyle w:val="ListParagraph"/>
              <w:ind w:left="0"/>
              <w:rPr>
                <w:szCs w:val="24"/>
              </w:rPr>
            </w:pPr>
            <w:r>
              <w:rPr>
                <w:szCs w:val="24"/>
              </w:rPr>
              <w:t>3.4.6.</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68100433" w14:textId="77777777" w:rsidR="002E46B8" w:rsidRDefault="009634B5">
            <w:pPr>
              <w:pStyle w:val="ListParagraph"/>
              <w:ind w:left="0"/>
              <w:rPr>
                <w:szCs w:val="24"/>
              </w:rPr>
            </w:pPr>
            <w:r>
              <w:rPr>
                <w:szCs w:val="24"/>
              </w:rPr>
              <w:t xml:space="preserve">Automatinis skersinis nupjovimas/ </w:t>
            </w:r>
            <w:proofErr w:type="spellStart"/>
            <w:r>
              <w:rPr>
                <w:szCs w:val="24"/>
              </w:rPr>
              <w:t>Automatic</w:t>
            </w:r>
            <w:proofErr w:type="spellEnd"/>
            <w:r>
              <w:rPr>
                <w:szCs w:val="24"/>
              </w:rPr>
              <w:t xml:space="preserve"> </w:t>
            </w:r>
            <w:proofErr w:type="spellStart"/>
            <w:r>
              <w:rPr>
                <w:szCs w:val="24"/>
              </w:rPr>
              <w:t>cross-cutting</w:t>
            </w:r>
            <w:proofErr w:type="spellEnd"/>
          </w:p>
        </w:tc>
      </w:tr>
      <w:tr w:rsidR="002E46B8" w14:paraId="2A9FAB91"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038DA65F" w14:textId="77777777" w:rsidR="002E46B8" w:rsidRDefault="009634B5">
            <w:pPr>
              <w:pStyle w:val="ListParagraph"/>
              <w:ind w:left="0"/>
              <w:rPr>
                <w:szCs w:val="24"/>
              </w:rPr>
            </w:pPr>
            <w:r>
              <w:rPr>
                <w:szCs w:val="24"/>
              </w:rPr>
              <w:t>3.4.7.</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6C3439F0" w14:textId="77777777" w:rsidR="002E46B8" w:rsidRDefault="009634B5">
            <w:pPr>
              <w:pStyle w:val="ListParagraph"/>
              <w:ind w:left="0"/>
              <w:rPr>
                <w:szCs w:val="24"/>
              </w:rPr>
            </w:pPr>
            <w:r>
              <w:rPr>
                <w:szCs w:val="24"/>
              </w:rPr>
              <w:t>Automatinis rulonėlių numovimas nuo vyniojimo veleno (</w:t>
            </w:r>
            <w:proofErr w:type="spellStart"/>
            <w:r>
              <w:rPr>
                <w:szCs w:val="24"/>
              </w:rPr>
              <w:t>štangelės</w:t>
            </w:r>
            <w:proofErr w:type="spellEnd"/>
            <w:r>
              <w:rPr>
                <w:szCs w:val="24"/>
              </w:rPr>
              <w:t xml:space="preserve">)/ </w:t>
            </w:r>
            <w:r>
              <w:rPr>
                <w:szCs w:val="24"/>
                <w:lang w:val="en-US"/>
              </w:rPr>
              <w:t>Automatic removal of rolls from the winding shaft (bar)</w:t>
            </w:r>
          </w:p>
        </w:tc>
      </w:tr>
      <w:tr w:rsidR="002E46B8" w14:paraId="0C1E4754"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4A85AB6C" w14:textId="77777777" w:rsidR="002E46B8" w:rsidRDefault="009634B5">
            <w:pPr>
              <w:pStyle w:val="ListParagraph"/>
              <w:ind w:left="0"/>
              <w:rPr>
                <w:szCs w:val="24"/>
              </w:rPr>
            </w:pPr>
            <w:r>
              <w:rPr>
                <w:szCs w:val="24"/>
              </w:rPr>
              <w:t>3.4.8.</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050E2E99" w14:textId="77777777" w:rsidR="002E46B8" w:rsidRDefault="009634B5">
            <w:pPr>
              <w:pStyle w:val="ListParagraph"/>
              <w:ind w:left="0"/>
              <w:rPr>
                <w:szCs w:val="24"/>
              </w:rPr>
            </w:pPr>
            <w:r>
              <w:rPr>
                <w:szCs w:val="24"/>
              </w:rPr>
              <w:t xml:space="preserve">Automatinis sinchronizavimas tarp pervyniojimo ir spausdinimo darbų/ </w:t>
            </w:r>
            <w:proofErr w:type="spellStart"/>
            <w:r>
              <w:rPr>
                <w:szCs w:val="24"/>
              </w:rPr>
              <w:t>Automatic</w:t>
            </w:r>
            <w:proofErr w:type="spellEnd"/>
            <w:r>
              <w:rPr>
                <w:szCs w:val="24"/>
              </w:rPr>
              <w:t xml:space="preserve"> </w:t>
            </w:r>
            <w:proofErr w:type="spellStart"/>
            <w:r>
              <w:rPr>
                <w:szCs w:val="24"/>
              </w:rPr>
              <w:t>synchronization</w:t>
            </w:r>
            <w:proofErr w:type="spellEnd"/>
            <w:r>
              <w:rPr>
                <w:szCs w:val="24"/>
              </w:rPr>
              <w:t xml:space="preserve"> </w:t>
            </w:r>
            <w:proofErr w:type="spellStart"/>
            <w:r>
              <w:rPr>
                <w:szCs w:val="24"/>
              </w:rPr>
              <w:t>between</w:t>
            </w:r>
            <w:proofErr w:type="spellEnd"/>
            <w:r>
              <w:rPr>
                <w:szCs w:val="24"/>
              </w:rPr>
              <w:t xml:space="preserve"> </w:t>
            </w:r>
            <w:proofErr w:type="spellStart"/>
            <w:r>
              <w:rPr>
                <w:szCs w:val="24"/>
              </w:rPr>
              <w:t>the</w:t>
            </w:r>
            <w:proofErr w:type="spellEnd"/>
            <w:r>
              <w:rPr>
                <w:szCs w:val="24"/>
              </w:rPr>
              <w:t xml:space="preserve"> </w:t>
            </w:r>
            <w:proofErr w:type="spellStart"/>
            <w:r>
              <w:rPr>
                <w:szCs w:val="24"/>
              </w:rPr>
              <w:t>rewinder</w:t>
            </w:r>
            <w:proofErr w:type="spellEnd"/>
            <w:r>
              <w:rPr>
                <w:szCs w:val="24"/>
              </w:rPr>
              <w:t xml:space="preserve"> </w:t>
            </w:r>
            <w:proofErr w:type="spellStart"/>
            <w:r>
              <w:rPr>
                <w:szCs w:val="24"/>
              </w:rPr>
              <w:t>and</w:t>
            </w:r>
            <w:proofErr w:type="spellEnd"/>
            <w:r>
              <w:rPr>
                <w:szCs w:val="24"/>
              </w:rPr>
              <w:t xml:space="preserve"> </w:t>
            </w:r>
            <w:proofErr w:type="spellStart"/>
            <w:r>
              <w:rPr>
                <w:szCs w:val="24"/>
              </w:rPr>
              <w:t>the</w:t>
            </w:r>
            <w:proofErr w:type="spellEnd"/>
            <w:r>
              <w:rPr>
                <w:szCs w:val="24"/>
              </w:rPr>
              <w:t xml:space="preserve"> </w:t>
            </w:r>
            <w:proofErr w:type="spellStart"/>
            <w:r>
              <w:rPr>
                <w:szCs w:val="24"/>
              </w:rPr>
              <w:t>printing</w:t>
            </w:r>
            <w:proofErr w:type="spellEnd"/>
            <w:r>
              <w:rPr>
                <w:szCs w:val="24"/>
              </w:rPr>
              <w:t xml:space="preserve"> </w:t>
            </w:r>
            <w:proofErr w:type="spellStart"/>
            <w:r>
              <w:rPr>
                <w:szCs w:val="24"/>
              </w:rPr>
              <w:t>group</w:t>
            </w:r>
            <w:proofErr w:type="spellEnd"/>
          </w:p>
        </w:tc>
      </w:tr>
      <w:tr w:rsidR="002E46B8" w14:paraId="078BDC51"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00A30749" w14:textId="77777777" w:rsidR="002E46B8" w:rsidRDefault="009634B5">
            <w:pPr>
              <w:pStyle w:val="ListParagraph"/>
              <w:ind w:left="0"/>
              <w:rPr>
                <w:szCs w:val="24"/>
              </w:rPr>
            </w:pPr>
            <w:r>
              <w:rPr>
                <w:szCs w:val="24"/>
              </w:rPr>
              <w:t>3.4.9.</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095B1D9E" w14:textId="77777777" w:rsidR="002E46B8" w:rsidRDefault="009634B5">
            <w:pPr>
              <w:pStyle w:val="ListParagraph"/>
              <w:ind w:left="0"/>
              <w:rPr>
                <w:szCs w:val="24"/>
              </w:rPr>
            </w:pPr>
            <w:r>
              <w:rPr>
                <w:szCs w:val="24"/>
              </w:rPr>
              <w:t xml:space="preserve">Automatinis rulonėlių atskyrimas, sulyginimas, transportavimas, ženklinimas ir pakavimas/ </w:t>
            </w:r>
            <w:r>
              <w:rPr>
                <w:szCs w:val="24"/>
                <w:lang w:val="en-US"/>
              </w:rPr>
              <w:t xml:space="preserve">Automatic rolls separation, </w:t>
            </w:r>
            <w:proofErr w:type="spellStart"/>
            <w:r>
              <w:rPr>
                <w:szCs w:val="24"/>
                <w:lang w:val="en-US"/>
              </w:rPr>
              <w:t>flatening</w:t>
            </w:r>
            <w:proofErr w:type="spellEnd"/>
            <w:r>
              <w:rPr>
                <w:szCs w:val="24"/>
                <w:lang w:val="en-US"/>
              </w:rPr>
              <w:t xml:space="preserve">, transportation, marking and </w:t>
            </w:r>
            <w:proofErr w:type="spellStart"/>
            <w:r>
              <w:rPr>
                <w:szCs w:val="24"/>
                <w:lang w:val="en-US"/>
              </w:rPr>
              <w:t>packaking</w:t>
            </w:r>
            <w:proofErr w:type="spellEnd"/>
            <w:r>
              <w:rPr>
                <w:szCs w:val="24"/>
                <w:lang w:val="en-US"/>
              </w:rPr>
              <w:t>.</w:t>
            </w:r>
          </w:p>
        </w:tc>
      </w:tr>
      <w:tr w:rsidR="002E46B8" w14:paraId="5883967D"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1B8FCAF5" w14:textId="77777777" w:rsidR="002E46B8" w:rsidRDefault="009634B5">
            <w:pPr>
              <w:pStyle w:val="ListParagraph"/>
              <w:ind w:left="0"/>
              <w:rPr>
                <w:szCs w:val="24"/>
              </w:rPr>
            </w:pPr>
            <w:r>
              <w:rPr>
                <w:szCs w:val="24"/>
              </w:rPr>
              <w:t>3.4.10.</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7669EBAF" w14:textId="77777777" w:rsidR="002E46B8" w:rsidRDefault="009634B5">
            <w:pPr>
              <w:pStyle w:val="ListParagraph"/>
              <w:ind w:left="0"/>
              <w:rPr>
                <w:szCs w:val="24"/>
              </w:rPr>
            </w:pPr>
            <w:proofErr w:type="spellStart"/>
            <w:r>
              <w:rPr>
                <w:szCs w:val="24"/>
              </w:rPr>
              <w:t>Transporterinės</w:t>
            </w:r>
            <w:proofErr w:type="spellEnd"/>
            <w:r>
              <w:rPr>
                <w:szCs w:val="24"/>
              </w:rPr>
              <w:t xml:space="preserve"> sistemos transporteriai turi aukščio reguliavimo kojeles/ </w:t>
            </w:r>
            <w:proofErr w:type="spellStart"/>
            <w:r>
              <w:rPr>
                <w:szCs w:val="24"/>
              </w:rPr>
              <w:t>The</w:t>
            </w:r>
            <w:proofErr w:type="spellEnd"/>
            <w:r>
              <w:rPr>
                <w:szCs w:val="24"/>
              </w:rPr>
              <w:t xml:space="preserve"> </w:t>
            </w:r>
            <w:proofErr w:type="spellStart"/>
            <w:r>
              <w:rPr>
                <w:szCs w:val="24"/>
              </w:rPr>
              <w:t>conveyor</w:t>
            </w:r>
            <w:proofErr w:type="spellEnd"/>
            <w:r>
              <w:rPr>
                <w:szCs w:val="24"/>
              </w:rPr>
              <w:t xml:space="preserve"> </w:t>
            </w:r>
            <w:proofErr w:type="spellStart"/>
            <w:r>
              <w:rPr>
                <w:szCs w:val="24"/>
              </w:rPr>
              <w:t>system</w:t>
            </w:r>
            <w:proofErr w:type="spellEnd"/>
            <w:r>
              <w:rPr>
                <w:szCs w:val="24"/>
              </w:rPr>
              <w:t xml:space="preserve"> </w:t>
            </w:r>
            <w:proofErr w:type="spellStart"/>
            <w:r>
              <w:rPr>
                <w:szCs w:val="24"/>
              </w:rPr>
              <w:t>conveyors</w:t>
            </w:r>
            <w:proofErr w:type="spellEnd"/>
            <w:r>
              <w:rPr>
                <w:szCs w:val="24"/>
              </w:rPr>
              <w:t xml:space="preserve"> </w:t>
            </w:r>
            <w:proofErr w:type="spellStart"/>
            <w:r>
              <w:rPr>
                <w:szCs w:val="24"/>
              </w:rPr>
              <w:t>have</w:t>
            </w:r>
            <w:proofErr w:type="spellEnd"/>
            <w:r>
              <w:rPr>
                <w:szCs w:val="24"/>
              </w:rPr>
              <w:t xml:space="preserve"> </w:t>
            </w:r>
            <w:proofErr w:type="spellStart"/>
            <w:r>
              <w:rPr>
                <w:szCs w:val="24"/>
              </w:rPr>
              <w:t>height</w:t>
            </w:r>
            <w:proofErr w:type="spellEnd"/>
            <w:r>
              <w:rPr>
                <w:szCs w:val="24"/>
              </w:rPr>
              <w:t xml:space="preserve"> </w:t>
            </w:r>
            <w:proofErr w:type="spellStart"/>
            <w:r>
              <w:rPr>
                <w:szCs w:val="24"/>
              </w:rPr>
              <w:t>adjustable</w:t>
            </w:r>
            <w:proofErr w:type="spellEnd"/>
            <w:r>
              <w:rPr>
                <w:szCs w:val="24"/>
              </w:rPr>
              <w:t xml:space="preserve"> </w:t>
            </w:r>
            <w:proofErr w:type="spellStart"/>
            <w:r>
              <w:rPr>
                <w:szCs w:val="24"/>
              </w:rPr>
              <w:t>legs</w:t>
            </w:r>
            <w:proofErr w:type="spellEnd"/>
            <w:r>
              <w:rPr>
                <w:szCs w:val="24"/>
              </w:rPr>
              <w:t>.</w:t>
            </w:r>
          </w:p>
        </w:tc>
      </w:tr>
      <w:tr w:rsidR="002E46B8" w14:paraId="20F1C024"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4B313005" w14:textId="77777777" w:rsidR="002E46B8" w:rsidRDefault="009634B5">
            <w:pPr>
              <w:pStyle w:val="ListParagraph"/>
              <w:ind w:left="0"/>
              <w:rPr>
                <w:szCs w:val="24"/>
              </w:rPr>
            </w:pPr>
            <w:r>
              <w:rPr>
                <w:szCs w:val="24"/>
              </w:rPr>
              <w:t>3.4.11.</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390C1E43" w14:textId="77777777" w:rsidR="002E46B8" w:rsidRDefault="009634B5">
            <w:pPr>
              <w:pStyle w:val="ListParagraph"/>
              <w:ind w:left="0"/>
              <w:rPr>
                <w:szCs w:val="24"/>
              </w:rPr>
            </w:pPr>
            <w:r>
              <w:rPr>
                <w:szCs w:val="24"/>
              </w:rPr>
              <w:t xml:space="preserve">Staklės gali veikti ne automatiniu režimu/ </w:t>
            </w:r>
            <w:proofErr w:type="spellStart"/>
            <w:r>
              <w:rPr>
                <w:szCs w:val="24"/>
              </w:rPr>
              <w:t>The</w:t>
            </w:r>
            <w:proofErr w:type="spellEnd"/>
            <w:r>
              <w:rPr>
                <w:szCs w:val="24"/>
              </w:rPr>
              <w:t xml:space="preserve"> </w:t>
            </w:r>
            <w:proofErr w:type="spellStart"/>
            <w:r>
              <w:rPr>
                <w:szCs w:val="24"/>
              </w:rPr>
              <w:t>machine</w:t>
            </w:r>
            <w:proofErr w:type="spellEnd"/>
            <w:r>
              <w:rPr>
                <w:szCs w:val="24"/>
              </w:rPr>
              <w:t xml:space="preserve"> </w:t>
            </w:r>
            <w:proofErr w:type="spellStart"/>
            <w:r>
              <w:rPr>
                <w:szCs w:val="24"/>
              </w:rPr>
              <w:t>may</w:t>
            </w:r>
            <w:proofErr w:type="spellEnd"/>
            <w:r>
              <w:rPr>
                <w:szCs w:val="24"/>
              </w:rPr>
              <w:t xml:space="preserve"> </w:t>
            </w:r>
            <w:proofErr w:type="spellStart"/>
            <w:r>
              <w:rPr>
                <w:szCs w:val="24"/>
              </w:rPr>
              <w:t>operate</w:t>
            </w:r>
            <w:proofErr w:type="spellEnd"/>
            <w:r>
              <w:rPr>
                <w:szCs w:val="24"/>
              </w:rPr>
              <w:t xml:space="preserve"> </w:t>
            </w:r>
            <w:proofErr w:type="spellStart"/>
            <w:r>
              <w:rPr>
                <w:szCs w:val="24"/>
              </w:rPr>
              <w:t>in</w:t>
            </w:r>
            <w:proofErr w:type="spellEnd"/>
            <w:r>
              <w:rPr>
                <w:szCs w:val="24"/>
              </w:rPr>
              <w:t xml:space="preserve"> </w:t>
            </w:r>
            <w:proofErr w:type="spellStart"/>
            <w:r>
              <w:rPr>
                <w:szCs w:val="24"/>
              </w:rPr>
              <w:t>non-automatic</w:t>
            </w:r>
            <w:proofErr w:type="spellEnd"/>
            <w:r>
              <w:rPr>
                <w:szCs w:val="24"/>
              </w:rPr>
              <w:t xml:space="preserve"> </w:t>
            </w:r>
            <w:proofErr w:type="spellStart"/>
            <w:r>
              <w:rPr>
                <w:szCs w:val="24"/>
              </w:rPr>
              <w:t>mode</w:t>
            </w:r>
            <w:proofErr w:type="spellEnd"/>
          </w:p>
        </w:tc>
      </w:tr>
      <w:tr w:rsidR="002E46B8" w14:paraId="3B66D3A5" w14:textId="77777777">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7564E9B6" w14:textId="77777777" w:rsidR="002E46B8" w:rsidRDefault="009634B5">
            <w:pPr>
              <w:pStyle w:val="ListParagraph"/>
              <w:ind w:left="0"/>
              <w:rPr>
                <w:b/>
                <w:bCs/>
                <w:color w:val="000000"/>
              </w:rPr>
            </w:pPr>
            <w:r>
              <w:rPr>
                <w:b/>
                <w:bCs/>
                <w:color w:val="000000"/>
              </w:rPr>
              <w:t xml:space="preserve">4. Pristatymas, įpakavimas, apmokymai/ </w:t>
            </w:r>
            <w:proofErr w:type="spellStart"/>
            <w:r>
              <w:rPr>
                <w:b/>
                <w:bCs/>
                <w:color w:val="000000"/>
              </w:rPr>
              <w:t>Delivery</w:t>
            </w:r>
            <w:proofErr w:type="spellEnd"/>
            <w:r>
              <w:rPr>
                <w:b/>
                <w:bCs/>
                <w:color w:val="000000"/>
              </w:rPr>
              <w:t xml:space="preserve">, </w:t>
            </w:r>
            <w:proofErr w:type="spellStart"/>
            <w:r>
              <w:rPr>
                <w:b/>
                <w:bCs/>
                <w:color w:val="000000"/>
              </w:rPr>
              <w:t>packaging</w:t>
            </w:r>
            <w:proofErr w:type="spellEnd"/>
            <w:r>
              <w:rPr>
                <w:b/>
                <w:bCs/>
                <w:color w:val="000000"/>
              </w:rPr>
              <w:t xml:space="preserve">, </w:t>
            </w:r>
            <w:proofErr w:type="spellStart"/>
            <w:r>
              <w:rPr>
                <w:b/>
                <w:bCs/>
                <w:color w:val="000000"/>
              </w:rPr>
              <w:t>installation</w:t>
            </w:r>
            <w:proofErr w:type="spellEnd"/>
          </w:p>
        </w:tc>
      </w:tr>
      <w:tr w:rsidR="002E46B8" w14:paraId="0FB14E2C"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72D22366" w14:textId="77777777" w:rsidR="002E46B8" w:rsidRDefault="009634B5">
            <w:pPr>
              <w:pStyle w:val="ListParagraph"/>
              <w:ind w:left="0"/>
              <w:rPr>
                <w:szCs w:val="24"/>
              </w:rPr>
            </w:pPr>
            <w:r>
              <w:rPr>
                <w:szCs w:val="24"/>
              </w:rPr>
              <w:t>4.1.</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02A504AF" w14:textId="77777777" w:rsidR="002E46B8" w:rsidRDefault="009634B5">
            <w:pPr>
              <w:pStyle w:val="ListParagraph"/>
              <w:ind w:left="0"/>
              <w:rPr>
                <w:color w:val="000000"/>
              </w:rPr>
            </w:pPr>
            <w:r>
              <w:rPr>
                <w:color w:val="000000"/>
              </w:rPr>
              <w:t xml:space="preserve">Pristatymas Prienai, Lietuva CIP sąlygomis – turi būti/ </w:t>
            </w:r>
            <w:proofErr w:type="spellStart"/>
            <w:r>
              <w:t>Delivery</w:t>
            </w:r>
            <w:proofErr w:type="spellEnd"/>
            <w:r>
              <w:t xml:space="preserve"> CIP Prienai, Lithuania – </w:t>
            </w:r>
            <w:proofErr w:type="spellStart"/>
            <w:r>
              <w:t>must</w:t>
            </w:r>
            <w:proofErr w:type="spellEnd"/>
            <w:r>
              <w:t xml:space="preserve"> be</w:t>
            </w:r>
          </w:p>
        </w:tc>
      </w:tr>
      <w:tr w:rsidR="002E46B8" w14:paraId="1680CE0F"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2010A1FD" w14:textId="77777777" w:rsidR="002E46B8" w:rsidRDefault="009634B5">
            <w:pPr>
              <w:pStyle w:val="ListParagraph"/>
              <w:ind w:left="0"/>
              <w:rPr>
                <w:szCs w:val="24"/>
              </w:rPr>
            </w:pPr>
            <w:r>
              <w:rPr>
                <w:szCs w:val="24"/>
              </w:rPr>
              <w:t>4.2.</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392333A3" w14:textId="77777777" w:rsidR="002E46B8" w:rsidRDefault="009634B5">
            <w:pPr>
              <w:pStyle w:val="ListParagraph"/>
              <w:ind w:left="0"/>
              <w:rPr>
                <w:color w:val="000000"/>
              </w:rPr>
            </w:pPr>
            <w:r>
              <w:rPr>
                <w:color w:val="000000"/>
              </w:rPr>
              <w:t xml:space="preserve">Įrangos instaliacija, darbininkų apmokymai ne mažiau 5 dienos, įskaitant kelionę ir apgyvendinimą – turi būti/ </w:t>
            </w:r>
            <w:proofErr w:type="spellStart"/>
            <w:r>
              <w:t>Installation</w:t>
            </w:r>
            <w:proofErr w:type="spellEnd"/>
            <w:r>
              <w:t xml:space="preserve"> </w:t>
            </w:r>
            <w:proofErr w:type="spellStart"/>
            <w:r>
              <w:t>and</w:t>
            </w:r>
            <w:proofErr w:type="spellEnd"/>
            <w:r>
              <w:t xml:space="preserve"> </w:t>
            </w:r>
            <w:proofErr w:type="spellStart"/>
            <w:r>
              <w:t>worker</w:t>
            </w:r>
            <w:proofErr w:type="spellEnd"/>
            <w:r>
              <w:t xml:space="preserve"> </w:t>
            </w:r>
            <w:proofErr w:type="spellStart"/>
            <w:r>
              <w:t>training</w:t>
            </w:r>
            <w:proofErr w:type="spellEnd"/>
            <w:r>
              <w:t xml:space="preserve"> </w:t>
            </w:r>
            <w:proofErr w:type="spellStart"/>
            <w:r>
              <w:t>for</w:t>
            </w:r>
            <w:proofErr w:type="spellEnd"/>
            <w:r>
              <w:t xml:space="preserve"> at </w:t>
            </w:r>
            <w:proofErr w:type="spellStart"/>
            <w:r>
              <w:t>least</w:t>
            </w:r>
            <w:proofErr w:type="spellEnd"/>
            <w:r>
              <w:t xml:space="preserve"> 5 </w:t>
            </w:r>
            <w:proofErr w:type="spellStart"/>
            <w:r>
              <w:t>days</w:t>
            </w:r>
            <w:proofErr w:type="spellEnd"/>
            <w:r>
              <w:t xml:space="preserve"> </w:t>
            </w:r>
            <w:proofErr w:type="spellStart"/>
            <w:r>
              <w:t>including</w:t>
            </w:r>
            <w:proofErr w:type="spellEnd"/>
            <w:r>
              <w:t xml:space="preserve"> </w:t>
            </w:r>
            <w:proofErr w:type="spellStart"/>
            <w:r>
              <w:t>travel</w:t>
            </w:r>
            <w:proofErr w:type="spellEnd"/>
            <w:r>
              <w:t xml:space="preserve"> </w:t>
            </w:r>
            <w:proofErr w:type="spellStart"/>
            <w:r>
              <w:t>and</w:t>
            </w:r>
            <w:proofErr w:type="spellEnd"/>
            <w:r>
              <w:t xml:space="preserve"> </w:t>
            </w:r>
            <w:proofErr w:type="spellStart"/>
            <w:r>
              <w:t>accommodation</w:t>
            </w:r>
            <w:proofErr w:type="spellEnd"/>
            <w:r>
              <w:t xml:space="preserve"> – </w:t>
            </w:r>
            <w:proofErr w:type="spellStart"/>
            <w:r>
              <w:t>must</w:t>
            </w:r>
            <w:proofErr w:type="spellEnd"/>
            <w:r>
              <w:t xml:space="preserve"> be</w:t>
            </w:r>
          </w:p>
        </w:tc>
      </w:tr>
      <w:tr w:rsidR="002E46B8" w14:paraId="653631DF"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666DC0C1" w14:textId="77777777" w:rsidR="002E46B8" w:rsidRDefault="009634B5">
            <w:pPr>
              <w:pStyle w:val="ListParagraph"/>
              <w:ind w:left="0"/>
              <w:rPr>
                <w:szCs w:val="24"/>
              </w:rPr>
            </w:pPr>
            <w:r>
              <w:rPr>
                <w:szCs w:val="24"/>
              </w:rPr>
              <w:t>4.3.</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1B88ABDE" w14:textId="77777777" w:rsidR="002E46B8" w:rsidRDefault="009634B5">
            <w:pPr>
              <w:pStyle w:val="ListParagraph"/>
              <w:ind w:left="0"/>
              <w:rPr>
                <w:color w:val="000000"/>
              </w:rPr>
            </w:pPr>
            <w:r>
              <w:rPr>
                <w:color w:val="000000"/>
              </w:rPr>
              <w:t xml:space="preserve">Automatinė linija turi būti instaliuota per 6 mėnesius nuo sutarties pasirašymo dienos, bet ne vėliau negu 2024-04-30 / </w:t>
            </w:r>
            <w:r>
              <w:rPr>
                <w:color w:val="000000"/>
                <w:lang w:val="en-US"/>
              </w:rPr>
              <w:t>The automatic line must be installed</w:t>
            </w:r>
            <w:r>
              <w:t xml:space="preserve"> </w:t>
            </w:r>
            <w:r>
              <w:rPr>
                <w:color w:val="000000"/>
                <w:lang w:val="en-US"/>
              </w:rPr>
              <w:t xml:space="preserve">within 6 months from the date of entry into force of the contract, but no later than 30/04/2024 </w:t>
            </w:r>
          </w:p>
        </w:tc>
      </w:tr>
      <w:tr w:rsidR="002E46B8" w14:paraId="6570FFF7" w14:textId="77777777">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6B242A20" w14:textId="77777777" w:rsidR="002E46B8" w:rsidRDefault="009634B5">
            <w:pPr>
              <w:pStyle w:val="ListParagraph"/>
              <w:ind w:left="0"/>
              <w:rPr>
                <w:b/>
                <w:bCs/>
                <w:color w:val="000000"/>
              </w:rPr>
            </w:pPr>
            <w:r>
              <w:rPr>
                <w:b/>
                <w:bCs/>
                <w:color w:val="000000"/>
              </w:rPr>
              <w:t xml:space="preserve">5. Garantija ir aptarnavimas/ </w:t>
            </w:r>
            <w:proofErr w:type="spellStart"/>
            <w:r>
              <w:rPr>
                <w:b/>
                <w:bCs/>
                <w:color w:val="000000"/>
              </w:rPr>
              <w:t>Warranty</w:t>
            </w:r>
            <w:proofErr w:type="spellEnd"/>
            <w:r>
              <w:rPr>
                <w:b/>
                <w:bCs/>
                <w:color w:val="000000"/>
              </w:rPr>
              <w:t xml:space="preserve"> </w:t>
            </w:r>
            <w:proofErr w:type="spellStart"/>
            <w:r>
              <w:rPr>
                <w:b/>
                <w:bCs/>
                <w:color w:val="000000"/>
              </w:rPr>
              <w:t>and</w:t>
            </w:r>
            <w:proofErr w:type="spellEnd"/>
            <w:r>
              <w:rPr>
                <w:b/>
                <w:bCs/>
                <w:color w:val="000000"/>
              </w:rPr>
              <w:t xml:space="preserve"> </w:t>
            </w:r>
            <w:proofErr w:type="spellStart"/>
            <w:r>
              <w:rPr>
                <w:b/>
                <w:bCs/>
                <w:color w:val="000000"/>
              </w:rPr>
              <w:t>remote</w:t>
            </w:r>
            <w:proofErr w:type="spellEnd"/>
          </w:p>
        </w:tc>
      </w:tr>
      <w:tr w:rsidR="002E46B8" w14:paraId="7452FF02"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3B1887C3" w14:textId="77777777" w:rsidR="002E46B8" w:rsidRDefault="009634B5">
            <w:pPr>
              <w:pStyle w:val="ListParagraph"/>
              <w:ind w:left="0"/>
              <w:rPr>
                <w:szCs w:val="24"/>
              </w:rPr>
            </w:pPr>
            <w:r>
              <w:rPr>
                <w:szCs w:val="24"/>
              </w:rPr>
              <w:t>5.1.</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371D264C" w14:textId="77777777" w:rsidR="002E46B8" w:rsidRDefault="009634B5">
            <w:pPr>
              <w:pStyle w:val="ListParagraph"/>
              <w:ind w:left="0"/>
              <w:rPr>
                <w:color w:val="000000"/>
              </w:rPr>
            </w:pPr>
            <w:r>
              <w:rPr>
                <w:color w:val="000000"/>
              </w:rPr>
              <w:t xml:space="preserve">Ne mažiau 12 mėn. garantija pagrindinei linijai ir sugedusioms dalims,  išskyrus įprastai greičiau susidėvinčias detales/ </w:t>
            </w:r>
            <w:proofErr w:type="spellStart"/>
            <w:r>
              <w:rPr>
                <w:color w:val="000000"/>
              </w:rPr>
              <w:t>No</w:t>
            </w:r>
            <w:proofErr w:type="spellEnd"/>
            <w:r>
              <w:rPr>
                <w:color w:val="000000"/>
              </w:rPr>
              <w:t xml:space="preserve"> </w:t>
            </w:r>
            <w:proofErr w:type="spellStart"/>
            <w:r>
              <w:rPr>
                <w:color w:val="000000"/>
              </w:rPr>
              <w:t>less</w:t>
            </w:r>
            <w:proofErr w:type="spellEnd"/>
            <w:r>
              <w:rPr>
                <w:color w:val="000000"/>
              </w:rPr>
              <w:t xml:space="preserve"> </w:t>
            </w:r>
            <w:proofErr w:type="spellStart"/>
            <w:r>
              <w:rPr>
                <w:color w:val="000000"/>
              </w:rPr>
              <w:t>than</w:t>
            </w:r>
            <w:proofErr w:type="spellEnd"/>
            <w:r>
              <w:rPr>
                <w:color w:val="000000"/>
              </w:rPr>
              <w:t xml:space="preserve"> 12 </w:t>
            </w:r>
            <w:proofErr w:type="spellStart"/>
            <w:r>
              <w:rPr>
                <w:color w:val="000000"/>
              </w:rPr>
              <w:t>months</w:t>
            </w:r>
            <w:proofErr w:type="spellEnd"/>
            <w:r>
              <w:rPr>
                <w:color w:val="000000"/>
              </w:rPr>
              <w:t xml:space="preserve"> </w:t>
            </w:r>
            <w:proofErr w:type="spellStart"/>
            <w:r>
              <w:rPr>
                <w:color w:val="000000"/>
              </w:rPr>
              <w:t>warranty</w:t>
            </w:r>
            <w:proofErr w:type="spellEnd"/>
            <w:r>
              <w:rPr>
                <w:color w:val="000000"/>
              </w:rPr>
              <w:t xml:space="preserve"> </w:t>
            </w:r>
            <w:proofErr w:type="spellStart"/>
            <w:r>
              <w:rPr>
                <w:color w:val="000000"/>
              </w:rPr>
              <w:t>on</w:t>
            </w:r>
            <w:proofErr w:type="spellEnd"/>
            <w:r>
              <w:rPr>
                <w:color w:val="000000"/>
              </w:rPr>
              <w:t xml:space="preserve"> </w:t>
            </w:r>
            <w:proofErr w:type="spellStart"/>
            <w:r>
              <w:rPr>
                <w:color w:val="000000"/>
              </w:rPr>
              <w:t>the</w:t>
            </w:r>
            <w:proofErr w:type="spellEnd"/>
            <w:r>
              <w:rPr>
                <w:color w:val="000000"/>
              </w:rPr>
              <w:t xml:space="preserve"> </w:t>
            </w:r>
            <w:proofErr w:type="spellStart"/>
            <w:r>
              <w:rPr>
                <w:color w:val="000000"/>
              </w:rPr>
              <w:t>main</w:t>
            </w:r>
            <w:proofErr w:type="spellEnd"/>
            <w:r>
              <w:rPr>
                <w:color w:val="000000"/>
              </w:rPr>
              <w:t xml:space="preserve"> </w:t>
            </w:r>
            <w:proofErr w:type="spellStart"/>
            <w:r>
              <w:rPr>
                <w:color w:val="000000"/>
              </w:rPr>
              <w:t>production</w:t>
            </w:r>
            <w:proofErr w:type="spellEnd"/>
            <w:r>
              <w:rPr>
                <w:color w:val="000000"/>
              </w:rPr>
              <w:t>/</w:t>
            </w:r>
            <w:proofErr w:type="spellStart"/>
            <w:r>
              <w:rPr>
                <w:color w:val="000000"/>
              </w:rPr>
              <w:t>machine</w:t>
            </w:r>
            <w:proofErr w:type="spellEnd"/>
            <w:r>
              <w:rPr>
                <w:color w:val="000000"/>
              </w:rPr>
              <w:t xml:space="preserve"> line </w:t>
            </w:r>
            <w:proofErr w:type="spellStart"/>
            <w:r>
              <w:rPr>
                <w:color w:val="000000"/>
              </w:rPr>
              <w:t>and</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defective</w:t>
            </w:r>
            <w:proofErr w:type="spellEnd"/>
            <w:r>
              <w:rPr>
                <w:color w:val="000000"/>
              </w:rPr>
              <w:t xml:space="preserve"> </w:t>
            </w:r>
            <w:proofErr w:type="spellStart"/>
            <w:r>
              <w:rPr>
                <w:color w:val="000000"/>
              </w:rPr>
              <w:t>parts</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machine</w:t>
            </w:r>
            <w:proofErr w:type="spellEnd"/>
            <w:r>
              <w:rPr>
                <w:color w:val="000000"/>
              </w:rPr>
              <w:t xml:space="preserve">, </w:t>
            </w:r>
            <w:proofErr w:type="spellStart"/>
            <w:r>
              <w:rPr>
                <w:color w:val="000000"/>
              </w:rPr>
              <w:t>exept</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parts</w:t>
            </w:r>
            <w:proofErr w:type="spellEnd"/>
            <w:r>
              <w:rPr>
                <w:color w:val="000000"/>
              </w:rPr>
              <w:t xml:space="preserve"> </w:t>
            </w:r>
            <w:proofErr w:type="spellStart"/>
            <w:r>
              <w:rPr>
                <w:color w:val="000000"/>
              </w:rPr>
              <w:t>subject</w:t>
            </w:r>
            <w:proofErr w:type="spellEnd"/>
            <w:r>
              <w:rPr>
                <w:color w:val="000000"/>
              </w:rPr>
              <w:t xml:space="preserve"> to </w:t>
            </w:r>
            <w:proofErr w:type="spellStart"/>
            <w:r>
              <w:rPr>
                <w:color w:val="000000"/>
              </w:rPr>
              <w:t>normal</w:t>
            </w:r>
            <w:proofErr w:type="spellEnd"/>
            <w:r>
              <w:rPr>
                <w:color w:val="000000"/>
              </w:rPr>
              <w:t xml:space="preserve"> </w:t>
            </w:r>
            <w:proofErr w:type="spellStart"/>
            <w:r>
              <w:rPr>
                <w:color w:val="000000"/>
              </w:rPr>
              <w:t>wear</w:t>
            </w:r>
            <w:proofErr w:type="spellEnd"/>
          </w:p>
        </w:tc>
      </w:tr>
      <w:tr w:rsidR="002E46B8" w14:paraId="2D0B4B30"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2F0DE1EB" w14:textId="77777777" w:rsidR="002E46B8" w:rsidRDefault="009634B5">
            <w:pPr>
              <w:pStyle w:val="ListParagraph"/>
              <w:ind w:left="0"/>
              <w:rPr>
                <w:szCs w:val="24"/>
              </w:rPr>
            </w:pPr>
            <w:r>
              <w:rPr>
                <w:szCs w:val="24"/>
              </w:rPr>
              <w:t>5.2.</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42A0C751" w14:textId="77777777" w:rsidR="002E46B8" w:rsidRDefault="009634B5">
            <w:pPr>
              <w:pStyle w:val="HTMLPreformatted"/>
              <w:rPr>
                <w:color w:val="000000"/>
              </w:rPr>
            </w:pPr>
            <w:r>
              <w:rPr>
                <w:rFonts w:ascii="Times New Roman" w:hAnsi="Times New Roman" w:cs="Times New Roman"/>
                <w:sz w:val="24"/>
                <w:szCs w:val="24"/>
              </w:rPr>
              <w:t>Tiekėjas turi nurodyti, kurioms gamybos linijos dalims garantija nesuteikiama arba  suteikiama trumpesnė nei 12 mėnesių (išskyrus gamyklinį broką) /</w:t>
            </w:r>
            <w:r>
              <w:rPr>
                <w:rFonts w:ascii="Times New Roman" w:hAnsi="Times New Roman" w:cs="Times New Roman"/>
                <w:sz w:val="24"/>
                <w:szCs w:val="24"/>
                <w:lang w:val="en-US"/>
              </w:rPr>
              <w:t xml:space="preserve"> The supplier must specify which parts of the production line no warranty is provided or are warranted for less than 12 months (excluding manufacturing defects)</w:t>
            </w:r>
          </w:p>
        </w:tc>
      </w:tr>
      <w:tr w:rsidR="002E46B8" w14:paraId="4886FCD6"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25504555" w14:textId="77777777" w:rsidR="002E46B8" w:rsidRDefault="009634B5">
            <w:pPr>
              <w:pStyle w:val="ListParagraph"/>
              <w:ind w:left="0"/>
              <w:rPr>
                <w:szCs w:val="24"/>
              </w:rPr>
            </w:pPr>
            <w:r>
              <w:rPr>
                <w:szCs w:val="24"/>
              </w:rPr>
              <w:t>5.3.</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1380A001" w14:textId="77777777" w:rsidR="002E46B8" w:rsidRDefault="009634B5">
            <w:pPr>
              <w:pStyle w:val="HTMLPreformatted"/>
              <w:rPr>
                <w:rFonts w:ascii="Times New Roman" w:hAnsi="Times New Roman" w:cs="Times New Roman"/>
                <w:sz w:val="24"/>
                <w:szCs w:val="24"/>
              </w:rPr>
            </w:pPr>
            <w:r>
              <w:rPr>
                <w:rFonts w:ascii="Times New Roman" w:hAnsi="Times New Roman" w:cs="Times New Roman"/>
                <w:sz w:val="24"/>
                <w:szCs w:val="24"/>
              </w:rPr>
              <w:t xml:space="preserve">Garantiniu laikotarpiu sugedusios dalys tiekiamos Užsakovui nemokamai/ </w:t>
            </w:r>
            <w:r>
              <w:rPr>
                <w:rFonts w:ascii="Times New Roman" w:hAnsi="Times New Roman" w:cs="Times New Roman"/>
                <w:sz w:val="24"/>
                <w:szCs w:val="24"/>
                <w:lang w:val="en-US"/>
              </w:rPr>
              <w:t>Defective parts during the warranty period are supplied to the Customer free of charge</w:t>
            </w:r>
          </w:p>
        </w:tc>
      </w:tr>
      <w:tr w:rsidR="002E46B8" w14:paraId="43ABFD4F" w14:textId="77777777">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7D9E799A" w14:textId="77777777" w:rsidR="002E46B8" w:rsidRDefault="009634B5">
            <w:pPr>
              <w:pStyle w:val="HTMLPreformatted"/>
              <w:rPr>
                <w:rFonts w:ascii="Times New Roman" w:hAnsi="Times New Roman" w:cs="Times New Roman"/>
                <w:b/>
                <w:bCs/>
                <w:sz w:val="24"/>
                <w:szCs w:val="24"/>
              </w:rPr>
            </w:pPr>
            <w:r>
              <w:rPr>
                <w:rFonts w:ascii="Times New Roman" w:hAnsi="Times New Roman" w:cs="Times New Roman"/>
                <w:b/>
                <w:bCs/>
                <w:sz w:val="24"/>
                <w:szCs w:val="24"/>
              </w:rPr>
              <w:t xml:space="preserve">6. </w:t>
            </w:r>
            <w:r>
              <w:rPr>
                <w:rFonts w:ascii="Times New Roman" w:hAnsi="Times New Roman" w:cs="Times New Roman"/>
                <w:b/>
                <w:bCs/>
                <w:sz w:val="24"/>
                <w:szCs w:val="24"/>
              </w:rPr>
              <w:t xml:space="preserve">Svarbu/ </w:t>
            </w:r>
            <w:proofErr w:type="spellStart"/>
            <w:r>
              <w:rPr>
                <w:rFonts w:ascii="Times New Roman" w:hAnsi="Times New Roman" w:cs="Times New Roman"/>
                <w:b/>
                <w:bCs/>
                <w:sz w:val="24"/>
                <w:szCs w:val="24"/>
              </w:rPr>
              <w:t>important</w:t>
            </w:r>
            <w:proofErr w:type="spellEnd"/>
          </w:p>
        </w:tc>
      </w:tr>
      <w:tr w:rsidR="002E46B8" w14:paraId="472E0332"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38219CFC" w14:textId="77777777" w:rsidR="002E46B8" w:rsidRDefault="009634B5">
            <w:pPr>
              <w:pStyle w:val="ListParagraph"/>
              <w:ind w:left="0"/>
              <w:rPr>
                <w:szCs w:val="24"/>
              </w:rPr>
            </w:pPr>
            <w:r>
              <w:rPr>
                <w:szCs w:val="24"/>
              </w:rPr>
              <w:t>6.1.</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7C904EDA" w14:textId="77777777" w:rsidR="002E46B8" w:rsidRDefault="009634B5">
            <w:pPr>
              <w:pStyle w:val="HTMLPreformatted"/>
              <w:rPr>
                <w:rFonts w:ascii="Times New Roman" w:hAnsi="Times New Roman" w:cs="Times New Roman"/>
                <w:sz w:val="24"/>
                <w:szCs w:val="24"/>
              </w:rPr>
            </w:pPr>
            <w:r>
              <w:rPr>
                <w:rFonts w:ascii="Times New Roman" w:hAnsi="Times New Roman" w:cs="Times New Roman"/>
                <w:sz w:val="24"/>
                <w:szCs w:val="24"/>
              </w:rPr>
              <w:t xml:space="preserve">Įranga privalo būti nauja/ </w:t>
            </w:r>
            <w:proofErr w:type="spellStart"/>
            <w:r>
              <w:rPr>
                <w:rFonts w:ascii="Times New Roman" w:hAnsi="Times New Roman" w:cs="Times New Roman"/>
                <w:sz w:val="24"/>
                <w:szCs w:val="24"/>
              </w:rPr>
              <w:t>Equipment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must</w:t>
            </w:r>
            <w:proofErr w:type="spellEnd"/>
            <w:r>
              <w:rPr>
                <w:rFonts w:ascii="Times New Roman" w:hAnsi="Times New Roman" w:cs="Times New Roman"/>
                <w:sz w:val="24"/>
                <w:szCs w:val="24"/>
              </w:rPr>
              <w:t xml:space="preserve"> be </w:t>
            </w:r>
            <w:proofErr w:type="spellStart"/>
            <w:r>
              <w:rPr>
                <w:rFonts w:ascii="Times New Roman" w:hAnsi="Times New Roman" w:cs="Times New Roman"/>
                <w:sz w:val="24"/>
                <w:szCs w:val="24"/>
              </w:rPr>
              <w:t>new</w:t>
            </w:r>
            <w:proofErr w:type="spellEnd"/>
          </w:p>
        </w:tc>
      </w:tr>
      <w:tr w:rsidR="002E46B8" w14:paraId="57AAE159" w14:textId="77777777">
        <w:tc>
          <w:tcPr>
            <w:tcW w:w="989" w:type="dxa"/>
            <w:tcBorders>
              <w:top w:val="single" w:sz="4" w:space="0" w:color="000000"/>
              <w:left w:val="single" w:sz="4" w:space="0" w:color="000000"/>
              <w:bottom w:val="single" w:sz="4" w:space="0" w:color="000000"/>
              <w:right w:val="single" w:sz="4" w:space="0" w:color="000000"/>
            </w:tcBorders>
            <w:shd w:val="clear" w:color="auto" w:fill="auto"/>
          </w:tcPr>
          <w:p w14:paraId="4B3D74B3" w14:textId="77777777" w:rsidR="002E46B8" w:rsidRDefault="009634B5">
            <w:pPr>
              <w:pStyle w:val="ListParagraph"/>
              <w:ind w:left="0"/>
              <w:rPr>
                <w:szCs w:val="24"/>
              </w:rPr>
            </w:pPr>
            <w:r>
              <w:rPr>
                <w:szCs w:val="24"/>
              </w:rPr>
              <w:t>6.2.</w:t>
            </w:r>
          </w:p>
        </w:tc>
        <w:tc>
          <w:tcPr>
            <w:tcW w:w="8650" w:type="dxa"/>
            <w:gridSpan w:val="2"/>
            <w:tcBorders>
              <w:top w:val="single" w:sz="4" w:space="0" w:color="000000"/>
              <w:left w:val="single" w:sz="4" w:space="0" w:color="000000"/>
              <w:bottom w:val="single" w:sz="4" w:space="0" w:color="000000"/>
              <w:right w:val="single" w:sz="4" w:space="0" w:color="000000"/>
            </w:tcBorders>
            <w:shd w:val="clear" w:color="auto" w:fill="auto"/>
          </w:tcPr>
          <w:p w14:paraId="0FB2C136" w14:textId="77777777" w:rsidR="002E46B8" w:rsidRDefault="009634B5">
            <w:pPr>
              <w:pStyle w:val="HTMLPreformatted"/>
              <w:rPr>
                <w:rFonts w:ascii="Times New Roman" w:hAnsi="Times New Roman" w:cs="Times New Roman"/>
                <w:sz w:val="24"/>
                <w:szCs w:val="24"/>
              </w:rPr>
            </w:pPr>
            <w:r>
              <w:rPr>
                <w:rFonts w:ascii="Times New Roman" w:hAnsi="Times New Roman" w:cs="Times New Roman"/>
                <w:color w:val="000000"/>
                <w:sz w:val="24"/>
                <w:szCs w:val="24"/>
              </w:rPr>
              <w:t xml:space="preserve">Siūlomos įrangos modelis rinkai turi būti pateiktas ne anksčiau kaip 2024 metais ir turėti unikalų numerį/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model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proposed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equipment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must</w:t>
            </w:r>
            <w:proofErr w:type="spellEnd"/>
            <w:r>
              <w:rPr>
                <w:rFonts w:ascii="Times New Roman" w:hAnsi="Times New Roman" w:cs="Times New Roman"/>
                <w:sz w:val="24"/>
                <w:szCs w:val="24"/>
              </w:rPr>
              <w:t xml:space="preserve"> be </w:t>
            </w:r>
            <w:proofErr w:type="spellStart"/>
            <w:r>
              <w:rPr>
                <w:rFonts w:ascii="Times New Roman" w:hAnsi="Times New Roman" w:cs="Times New Roman"/>
                <w:sz w:val="24"/>
                <w:szCs w:val="24"/>
              </w:rPr>
              <w:t>presented</w:t>
            </w:r>
            <w:proofErr w:type="spellEnd"/>
            <w:r>
              <w:rPr>
                <w:rFonts w:ascii="Times New Roman" w:hAnsi="Times New Roman" w:cs="Times New Roman"/>
                <w:sz w:val="24"/>
                <w:szCs w:val="24"/>
              </w:rPr>
              <w:t xml:space="preserve"> to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market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earlier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than</w:t>
            </w:r>
            <w:proofErr w:type="spellEnd"/>
            <w:r>
              <w:rPr>
                <w:rFonts w:ascii="Times New Roman" w:hAnsi="Times New Roman" w:cs="Times New Roman"/>
                <w:sz w:val="24"/>
                <w:szCs w:val="24"/>
              </w:rPr>
              <w:t xml:space="preserve"> 2024 </w:t>
            </w:r>
            <w:proofErr w:type="spellStart"/>
            <w:r>
              <w:rPr>
                <w:rFonts w:ascii="Times New Roman" w:hAnsi="Times New Roman" w:cs="Times New Roman"/>
                <w:sz w:val="24"/>
                <w:szCs w:val="24"/>
              </w:rPr>
              <w:t>and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have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unique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number</w:t>
            </w:r>
            <w:proofErr w:type="spellEnd"/>
          </w:p>
        </w:tc>
      </w:tr>
      <w:tr w:rsidR="002E46B8" w14:paraId="3585458F" w14:textId="77777777">
        <w:tc>
          <w:tcPr>
            <w:tcW w:w="9639" w:type="dxa"/>
            <w:gridSpan w:val="3"/>
            <w:tcBorders>
              <w:left w:val="single" w:sz="4" w:space="0" w:color="000000"/>
              <w:bottom w:val="single" w:sz="4" w:space="0" w:color="000000"/>
              <w:right w:val="single" w:sz="4" w:space="0" w:color="000000"/>
            </w:tcBorders>
            <w:shd w:val="clear" w:color="auto" w:fill="auto"/>
          </w:tcPr>
          <w:p w14:paraId="5193FE07" w14:textId="77777777" w:rsidR="002E46B8" w:rsidRDefault="009634B5">
            <w:pPr>
              <w:pStyle w:val="ListParagraph"/>
              <w:ind w:left="0"/>
              <w:rPr>
                <w:b/>
                <w:bCs/>
                <w:szCs w:val="24"/>
              </w:rPr>
            </w:pPr>
            <w:r>
              <w:rPr>
                <w:b/>
                <w:bCs/>
                <w:szCs w:val="24"/>
              </w:rPr>
              <w:t>7. Reikalaujami aplinkos apsaugos kriterijai</w:t>
            </w:r>
          </w:p>
        </w:tc>
      </w:tr>
      <w:tr w:rsidR="002E46B8" w14:paraId="6D62EDA4" w14:textId="77777777">
        <w:tc>
          <w:tcPr>
            <w:tcW w:w="989" w:type="dxa"/>
            <w:tcBorders>
              <w:left w:val="single" w:sz="4" w:space="0" w:color="000000"/>
              <w:bottom w:val="single" w:sz="4" w:space="0" w:color="000000"/>
              <w:right w:val="single" w:sz="4" w:space="0" w:color="000000"/>
            </w:tcBorders>
            <w:shd w:val="clear" w:color="auto" w:fill="auto"/>
          </w:tcPr>
          <w:p w14:paraId="54CA51D2" w14:textId="77777777" w:rsidR="002E46B8" w:rsidRDefault="009634B5">
            <w:pPr>
              <w:pStyle w:val="ListParagraph"/>
              <w:ind w:left="0"/>
              <w:rPr>
                <w:szCs w:val="24"/>
              </w:rPr>
            </w:pPr>
            <w:r>
              <w:rPr>
                <w:szCs w:val="24"/>
              </w:rPr>
              <w:t>7.1.</w:t>
            </w:r>
          </w:p>
        </w:tc>
        <w:tc>
          <w:tcPr>
            <w:tcW w:w="8650" w:type="dxa"/>
            <w:gridSpan w:val="2"/>
            <w:tcBorders>
              <w:left w:val="single" w:sz="4" w:space="0" w:color="000000"/>
              <w:bottom w:val="single" w:sz="4" w:space="0" w:color="000000"/>
              <w:right w:val="single" w:sz="4" w:space="0" w:color="000000"/>
            </w:tcBorders>
            <w:shd w:val="clear" w:color="auto" w:fill="auto"/>
          </w:tcPr>
          <w:p w14:paraId="70B1BB14" w14:textId="77777777" w:rsidR="002E46B8" w:rsidRDefault="009634B5">
            <w:pPr>
              <w:pStyle w:val="ListParagraph"/>
              <w:ind w:left="0"/>
              <w:contextualSpacing/>
              <w:jc w:val="both"/>
            </w:pPr>
            <w:r>
              <w:rPr>
                <w:rStyle w:val="Hyperlink"/>
                <w:color w:val="000000"/>
                <w:u w:val="none"/>
              </w:rPr>
              <w:t xml:space="preserve">Siūloma prekė turi būti tvirta, ilgaamžė, funkcionali, jos sudedamosios dalys lengvai pataisomos  ir (ar) pakeičiamos / </w:t>
            </w:r>
            <w:proofErr w:type="spellStart"/>
            <w:r>
              <w:rPr>
                <w:rStyle w:val="Hyperlink"/>
                <w:color w:val="000000"/>
                <w:u w:val="none"/>
              </w:rPr>
              <w:t>The</w:t>
            </w:r>
            <w:proofErr w:type="spellEnd"/>
            <w:r>
              <w:rPr>
                <w:rStyle w:val="Hyperlink"/>
                <w:color w:val="000000"/>
                <w:u w:val="none"/>
              </w:rPr>
              <w:t xml:space="preserve"> </w:t>
            </w:r>
            <w:proofErr w:type="spellStart"/>
            <w:r>
              <w:rPr>
                <w:rStyle w:val="Hyperlink"/>
                <w:color w:val="000000"/>
                <w:u w:val="none"/>
              </w:rPr>
              <w:t>offered</w:t>
            </w:r>
            <w:proofErr w:type="spellEnd"/>
            <w:r>
              <w:rPr>
                <w:rStyle w:val="Hyperlink"/>
                <w:color w:val="000000"/>
                <w:u w:val="none"/>
              </w:rPr>
              <w:t xml:space="preserve"> </w:t>
            </w:r>
            <w:proofErr w:type="spellStart"/>
            <w:r>
              <w:rPr>
                <w:rStyle w:val="Hyperlink"/>
                <w:color w:val="000000"/>
                <w:u w:val="none"/>
              </w:rPr>
              <w:t>product</w:t>
            </w:r>
            <w:proofErr w:type="spellEnd"/>
            <w:r>
              <w:rPr>
                <w:rStyle w:val="Hyperlink"/>
                <w:color w:val="000000"/>
                <w:u w:val="none"/>
              </w:rPr>
              <w:t xml:space="preserve"> </w:t>
            </w:r>
            <w:proofErr w:type="spellStart"/>
            <w:r>
              <w:rPr>
                <w:rStyle w:val="Hyperlink"/>
                <w:color w:val="000000"/>
                <w:u w:val="none"/>
              </w:rPr>
              <w:t>must</w:t>
            </w:r>
            <w:proofErr w:type="spellEnd"/>
            <w:r>
              <w:rPr>
                <w:rStyle w:val="Hyperlink"/>
                <w:color w:val="000000"/>
                <w:u w:val="none"/>
              </w:rPr>
              <w:t xml:space="preserve"> be </w:t>
            </w:r>
            <w:proofErr w:type="spellStart"/>
            <w:r>
              <w:rPr>
                <w:rStyle w:val="Hyperlink"/>
                <w:color w:val="000000"/>
                <w:u w:val="none"/>
              </w:rPr>
              <w:t>strong</w:t>
            </w:r>
            <w:proofErr w:type="spellEnd"/>
            <w:r>
              <w:rPr>
                <w:rStyle w:val="Hyperlink"/>
                <w:color w:val="000000"/>
                <w:u w:val="none"/>
              </w:rPr>
              <w:t xml:space="preserve">, </w:t>
            </w:r>
            <w:proofErr w:type="spellStart"/>
            <w:r>
              <w:rPr>
                <w:rStyle w:val="Hyperlink"/>
                <w:color w:val="000000"/>
                <w:u w:val="none"/>
              </w:rPr>
              <w:t>durable</w:t>
            </w:r>
            <w:proofErr w:type="spellEnd"/>
            <w:r>
              <w:rPr>
                <w:rStyle w:val="Hyperlink"/>
                <w:color w:val="000000"/>
                <w:u w:val="none"/>
              </w:rPr>
              <w:t xml:space="preserve">, </w:t>
            </w:r>
            <w:proofErr w:type="spellStart"/>
            <w:r>
              <w:rPr>
                <w:rStyle w:val="Hyperlink"/>
                <w:color w:val="000000"/>
                <w:u w:val="none"/>
              </w:rPr>
              <w:t>functional</w:t>
            </w:r>
            <w:proofErr w:type="spellEnd"/>
            <w:r>
              <w:rPr>
                <w:rStyle w:val="Hyperlink"/>
                <w:color w:val="000000"/>
                <w:u w:val="none"/>
              </w:rPr>
              <w:t xml:space="preserve">, </w:t>
            </w:r>
            <w:proofErr w:type="spellStart"/>
            <w:r>
              <w:rPr>
                <w:rStyle w:val="Hyperlink"/>
                <w:color w:val="000000"/>
                <w:u w:val="none"/>
              </w:rPr>
              <w:t>its</w:t>
            </w:r>
            <w:proofErr w:type="spellEnd"/>
            <w:r>
              <w:rPr>
                <w:rStyle w:val="Hyperlink"/>
                <w:color w:val="000000"/>
                <w:u w:val="none"/>
              </w:rPr>
              <w:t xml:space="preserve"> </w:t>
            </w:r>
            <w:proofErr w:type="spellStart"/>
            <w:r>
              <w:rPr>
                <w:rStyle w:val="Hyperlink"/>
                <w:color w:val="000000"/>
                <w:u w:val="none"/>
              </w:rPr>
              <w:t>components</w:t>
            </w:r>
            <w:proofErr w:type="spellEnd"/>
            <w:r>
              <w:rPr>
                <w:rStyle w:val="Hyperlink"/>
                <w:color w:val="000000"/>
                <w:u w:val="none"/>
              </w:rPr>
              <w:t xml:space="preserve"> </w:t>
            </w:r>
            <w:proofErr w:type="spellStart"/>
            <w:r>
              <w:rPr>
                <w:rStyle w:val="Hyperlink"/>
                <w:color w:val="000000"/>
                <w:u w:val="none"/>
              </w:rPr>
              <w:t>can</w:t>
            </w:r>
            <w:proofErr w:type="spellEnd"/>
            <w:r>
              <w:rPr>
                <w:rStyle w:val="Hyperlink"/>
                <w:color w:val="000000"/>
                <w:u w:val="none"/>
              </w:rPr>
              <w:t xml:space="preserve"> be </w:t>
            </w:r>
            <w:proofErr w:type="spellStart"/>
            <w:r>
              <w:rPr>
                <w:rStyle w:val="Hyperlink"/>
                <w:color w:val="000000"/>
                <w:u w:val="none"/>
              </w:rPr>
              <w:t>easily</w:t>
            </w:r>
            <w:proofErr w:type="spellEnd"/>
            <w:r>
              <w:rPr>
                <w:rStyle w:val="Hyperlink"/>
                <w:color w:val="000000"/>
                <w:u w:val="none"/>
              </w:rPr>
              <w:t xml:space="preserve"> </w:t>
            </w:r>
            <w:proofErr w:type="spellStart"/>
            <w:r>
              <w:rPr>
                <w:rStyle w:val="Hyperlink"/>
                <w:color w:val="000000"/>
                <w:u w:val="none"/>
              </w:rPr>
              <w:t>repaired</w:t>
            </w:r>
            <w:proofErr w:type="spellEnd"/>
            <w:r>
              <w:rPr>
                <w:rStyle w:val="Hyperlink"/>
                <w:color w:val="000000"/>
                <w:u w:val="none"/>
              </w:rPr>
              <w:t xml:space="preserve"> </w:t>
            </w:r>
            <w:proofErr w:type="spellStart"/>
            <w:r>
              <w:rPr>
                <w:rStyle w:val="Hyperlink"/>
                <w:color w:val="000000"/>
                <w:u w:val="none"/>
              </w:rPr>
              <w:t>and</w:t>
            </w:r>
            <w:proofErr w:type="spellEnd"/>
            <w:r>
              <w:rPr>
                <w:rStyle w:val="Hyperlink"/>
                <w:color w:val="000000"/>
                <w:u w:val="none"/>
              </w:rPr>
              <w:t>/</w:t>
            </w:r>
            <w:proofErr w:type="spellStart"/>
            <w:r>
              <w:rPr>
                <w:rStyle w:val="Hyperlink"/>
                <w:color w:val="000000"/>
                <w:u w:val="none"/>
              </w:rPr>
              <w:t>or</w:t>
            </w:r>
            <w:proofErr w:type="spellEnd"/>
            <w:r>
              <w:rPr>
                <w:rStyle w:val="Hyperlink"/>
                <w:color w:val="000000"/>
                <w:u w:val="none"/>
              </w:rPr>
              <w:t xml:space="preserve"> </w:t>
            </w:r>
            <w:proofErr w:type="spellStart"/>
            <w:r>
              <w:rPr>
                <w:rStyle w:val="Hyperlink"/>
                <w:color w:val="000000"/>
                <w:u w:val="none"/>
              </w:rPr>
              <w:t>replaced</w:t>
            </w:r>
            <w:proofErr w:type="spellEnd"/>
          </w:p>
        </w:tc>
      </w:tr>
      <w:tr w:rsidR="002E46B8" w14:paraId="4C0D1195" w14:textId="77777777">
        <w:tc>
          <w:tcPr>
            <w:tcW w:w="989" w:type="dxa"/>
            <w:tcBorders>
              <w:left w:val="single" w:sz="4" w:space="0" w:color="000000"/>
              <w:bottom w:val="single" w:sz="4" w:space="0" w:color="000000"/>
              <w:right w:val="single" w:sz="4" w:space="0" w:color="000000"/>
            </w:tcBorders>
            <w:shd w:val="clear" w:color="auto" w:fill="auto"/>
          </w:tcPr>
          <w:p w14:paraId="0743A4B1" w14:textId="77777777" w:rsidR="002E46B8" w:rsidRDefault="009634B5">
            <w:pPr>
              <w:pStyle w:val="ListParagraph"/>
              <w:ind w:left="0"/>
              <w:rPr>
                <w:szCs w:val="24"/>
              </w:rPr>
            </w:pPr>
            <w:r>
              <w:rPr>
                <w:szCs w:val="24"/>
              </w:rPr>
              <w:t>7.2.</w:t>
            </w:r>
          </w:p>
        </w:tc>
        <w:tc>
          <w:tcPr>
            <w:tcW w:w="8650" w:type="dxa"/>
            <w:gridSpan w:val="2"/>
            <w:tcBorders>
              <w:left w:val="single" w:sz="4" w:space="0" w:color="000000"/>
              <w:bottom w:val="single" w:sz="4" w:space="0" w:color="000000"/>
              <w:right w:val="single" w:sz="4" w:space="0" w:color="000000"/>
            </w:tcBorders>
            <w:shd w:val="clear" w:color="auto" w:fill="auto"/>
          </w:tcPr>
          <w:p w14:paraId="4911D45F" w14:textId="77777777" w:rsidR="002E46B8" w:rsidRDefault="009634B5">
            <w:pPr>
              <w:pStyle w:val="ListParagraph"/>
              <w:ind w:left="0"/>
              <w:contextualSpacing/>
              <w:jc w:val="both"/>
            </w:pPr>
            <w:r>
              <w:t xml:space="preserve">Tiekėjas, teikdamas prekes, įsipareigoja laikytis šių aplinkosaugos reikalavimų: mažinti popieriaus sunaudojimą, atsisakyti nebūtino dokumentų kopijavimo ir spausdinimo, esant galimybei dokumentus pasirašyti elektroniniu parašu, teikti pirkėjui elektroninio formato dokumentus. Prireikus išspausdinti dokumentus, turi būti naudojamas perdirbtas popierius. / </w:t>
            </w:r>
            <w:proofErr w:type="spellStart"/>
            <w:r>
              <w:t>When</w:t>
            </w:r>
            <w:proofErr w:type="spellEnd"/>
            <w:r>
              <w:t xml:space="preserve"> </w:t>
            </w:r>
            <w:proofErr w:type="spellStart"/>
            <w:r>
              <w:t>providing</w:t>
            </w:r>
            <w:proofErr w:type="spellEnd"/>
            <w:r>
              <w:t xml:space="preserve"> </w:t>
            </w:r>
            <w:proofErr w:type="spellStart"/>
            <w:r>
              <w:t>goods</w:t>
            </w:r>
            <w:proofErr w:type="spellEnd"/>
            <w:r>
              <w:t xml:space="preserve">, </w:t>
            </w:r>
            <w:proofErr w:type="spellStart"/>
            <w:r>
              <w:t>the</w:t>
            </w:r>
            <w:proofErr w:type="spellEnd"/>
            <w:r>
              <w:t xml:space="preserve"> </w:t>
            </w:r>
            <w:proofErr w:type="spellStart"/>
            <w:r>
              <w:t>supplier</w:t>
            </w:r>
            <w:proofErr w:type="spellEnd"/>
            <w:r>
              <w:t xml:space="preserve"> </w:t>
            </w:r>
            <w:proofErr w:type="spellStart"/>
            <w:r>
              <w:t>undertakes</w:t>
            </w:r>
            <w:proofErr w:type="spellEnd"/>
            <w:r>
              <w:t xml:space="preserve"> to </w:t>
            </w:r>
            <w:proofErr w:type="spellStart"/>
            <w:r>
              <w:t>comply</w:t>
            </w:r>
            <w:proofErr w:type="spellEnd"/>
            <w:r>
              <w:t xml:space="preserve"> </w:t>
            </w:r>
            <w:proofErr w:type="spellStart"/>
            <w:r>
              <w:t>with</w:t>
            </w:r>
            <w:proofErr w:type="spellEnd"/>
            <w:r>
              <w:t xml:space="preserve"> </w:t>
            </w:r>
            <w:proofErr w:type="spellStart"/>
            <w:r>
              <w:t>the</w:t>
            </w:r>
            <w:proofErr w:type="spellEnd"/>
            <w:r>
              <w:t xml:space="preserve"> </w:t>
            </w:r>
            <w:proofErr w:type="spellStart"/>
            <w:r>
              <w:t>following</w:t>
            </w:r>
            <w:proofErr w:type="spellEnd"/>
            <w:r>
              <w:t xml:space="preserve"> </w:t>
            </w:r>
            <w:proofErr w:type="spellStart"/>
            <w:r>
              <w:t>environmental</w:t>
            </w:r>
            <w:proofErr w:type="spellEnd"/>
            <w:r>
              <w:t xml:space="preserve"> </w:t>
            </w:r>
            <w:proofErr w:type="spellStart"/>
            <w:r>
              <w:t>requirements</w:t>
            </w:r>
            <w:proofErr w:type="spellEnd"/>
            <w:r>
              <w:t xml:space="preserve">: to </w:t>
            </w:r>
            <w:proofErr w:type="spellStart"/>
            <w:r>
              <w:t>reduce</w:t>
            </w:r>
            <w:proofErr w:type="spellEnd"/>
            <w:r>
              <w:t xml:space="preserve"> </w:t>
            </w:r>
            <w:proofErr w:type="spellStart"/>
            <w:r>
              <w:t>paper</w:t>
            </w:r>
            <w:proofErr w:type="spellEnd"/>
            <w:r>
              <w:t xml:space="preserve"> </w:t>
            </w:r>
            <w:proofErr w:type="spellStart"/>
            <w:r>
              <w:t>consumption</w:t>
            </w:r>
            <w:proofErr w:type="spellEnd"/>
            <w:r>
              <w:t xml:space="preserve">, to </w:t>
            </w:r>
            <w:proofErr w:type="spellStart"/>
            <w:r>
              <w:t>refuse</w:t>
            </w:r>
            <w:proofErr w:type="spellEnd"/>
            <w:r>
              <w:t xml:space="preserve"> </w:t>
            </w:r>
            <w:proofErr w:type="spellStart"/>
            <w:r>
              <w:lastRenderedPageBreak/>
              <w:t>unnecessary</w:t>
            </w:r>
            <w:proofErr w:type="spellEnd"/>
            <w:r>
              <w:t xml:space="preserve"> </w:t>
            </w:r>
            <w:proofErr w:type="spellStart"/>
            <w:r>
              <w:t>copying</w:t>
            </w:r>
            <w:proofErr w:type="spellEnd"/>
            <w:r>
              <w:t xml:space="preserve"> </w:t>
            </w:r>
            <w:proofErr w:type="spellStart"/>
            <w:r>
              <w:t>and</w:t>
            </w:r>
            <w:proofErr w:type="spellEnd"/>
            <w:r>
              <w:t xml:space="preserve"> </w:t>
            </w:r>
            <w:proofErr w:type="spellStart"/>
            <w:r>
              <w:t>printing</w:t>
            </w:r>
            <w:proofErr w:type="spellEnd"/>
            <w:r>
              <w:t xml:space="preserve"> </w:t>
            </w:r>
            <w:proofErr w:type="spellStart"/>
            <w:r>
              <w:t>of</w:t>
            </w:r>
            <w:proofErr w:type="spellEnd"/>
            <w:r>
              <w:t xml:space="preserve"> </w:t>
            </w:r>
            <w:proofErr w:type="spellStart"/>
            <w:r>
              <w:t>documents</w:t>
            </w:r>
            <w:proofErr w:type="spellEnd"/>
            <w:r>
              <w:t xml:space="preserve">, </w:t>
            </w:r>
            <w:proofErr w:type="spellStart"/>
            <w:r>
              <w:t>if</w:t>
            </w:r>
            <w:proofErr w:type="spellEnd"/>
            <w:r>
              <w:t xml:space="preserve"> </w:t>
            </w:r>
            <w:proofErr w:type="spellStart"/>
            <w:r>
              <w:t>possible</w:t>
            </w:r>
            <w:proofErr w:type="spellEnd"/>
            <w:r>
              <w:t xml:space="preserve"> to </w:t>
            </w:r>
            <w:proofErr w:type="spellStart"/>
            <w:r>
              <w:t>sign</w:t>
            </w:r>
            <w:proofErr w:type="spellEnd"/>
            <w:r>
              <w:t xml:space="preserve"> </w:t>
            </w:r>
            <w:proofErr w:type="spellStart"/>
            <w:r>
              <w:t>documents</w:t>
            </w:r>
            <w:proofErr w:type="spellEnd"/>
            <w:r>
              <w:t xml:space="preserve"> </w:t>
            </w:r>
            <w:proofErr w:type="spellStart"/>
            <w:r>
              <w:t>with</w:t>
            </w:r>
            <w:proofErr w:type="spellEnd"/>
            <w:r>
              <w:t xml:space="preserve"> </w:t>
            </w:r>
            <w:proofErr w:type="spellStart"/>
            <w:r>
              <w:t>an</w:t>
            </w:r>
            <w:proofErr w:type="spellEnd"/>
            <w:r>
              <w:t xml:space="preserve"> </w:t>
            </w:r>
            <w:proofErr w:type="spellStart"/>
            <w:r>
              <w:t>electronic</w:t>
            </w:r>
            <w:proofErr w:type="spellEnd"/>
            <w:r>
              <w:t xml:space="preserve"> </w:t>
            </w:r>
            <w:proofErr w:type="spellStart"/>
            <w:r>
              <w:t>signature</w:t>
            </w:r>
            <w:proofErr w:type="spellEnd"/>
            <w:r>
              <w:t xml:space="preserve">, to </w:t>
            </w:r>
            <w:proofErr w:type="spellStart"/>
            <w:r>
              <w:t>provide</w:t>
            </w:r>
            <w:proofErr w:type="spellEnd"/>
            <w:r>
              <w:t xml:space="preserve"> </w:t>
            </w:r>
            <w:proofErr w:type="spellStart"/>
            <w:r>
              <w:t>the</w:t>
            </w:r>
            <w:proofErr w:type="spellEnd"/>
            <w:r>
              <w:t xml:space="preserve"> </w:t>
            </w:r>
            <w:proofErr w:type="spellStart"/>
            <w:r>
              <w:t>buyer</w:t>
            </w:r>
            <w:proofErr w:type="spellEnd"/>
            <w:r>
              <w:t xml:space="preserve"> </w:t>
            </w:r>
            <w:proofErr w:type="spellStart"/>
            <w:r>
              <w:t>with</w:t>
            </w:r>
            <w:proofErr w:type="spellEnd"/>
            <w:r>
              <w:t xml:space="preserve"> </w:t>
            </w:r>
            <w:proofErr w:type="spellStart"/>
            <w:r>
              <w:t>documents</w:t>
            </w:r>
            <w:proofErr w:type="spellEnd"/>
            <w:r>
              <w:t xml:space="preserve"> </w:t>
            </w:r>
            <w:proofErr w:type="spellStart"/>
            <w:r>
              <w:t>in</w:t>
            </w:r>
            <w:proofErr w:type="spellEnd"/>
            <w:r>
              <w:t xml:space="preserve"> </w:t>
            </w:r>
            <w:proofErr w:type="spellStart"/>
            <w:r>
              <w:t>electronic</w:t>
            </w:r>
            <w:proofErr w:type="spellEnd"/>
            <w:r>
              <w:t xml:space="preserve"> </w:t>
            </w:r>
            <w:proofErr w:type="spellStart"/>
            <w:r>
              <w:t>format</w:t>
            </w:r>
            <w:proofErr w:type="spellEnd"/>
            <w:r>
              <w:t xml:space="preserve">. </w:t>
            </w:r>
            <w:proofErr w:type="spellStart"/>
            <w:r>
              <w:t>If</w:t>
            </w:r>
            <w:proofErr w:type="spellEnd"/>
            <w:r>
              <w:t xml:space="preserve"> </w:t>
            </w:r>
            <w:proofErr w:type="spellStart"/>
            <w:r>
              <w:t>documents</w:t>
            </w:r>
            <w:proofErr w:type="spellEnd"/>
            <w:r>
              <w:t xml:space="preserve"> </w:t>
            </w:r>
            <w:proofErr w:type="spellStart"/>
            <w:r>
              <w:t>need</w:t>
            </w:r>
            <w:proofErr w:type="spellEnd"/>
            <w:r>
              <w:t xml:space="preserve"> to be </w:t>
            </w:r>
            <w:proofErr w:type="spellStart"/>
            <w:r>
              <w:t>printed</w:t>
            </w:r>
            <w:proofErr w:type="spellEnd"/>
            <w:r>
              <w:t xml:space="preserve">, </w:t>
            </w:r>
            <w:proofErr w:type="spellStart"/>
            <w:r>
              <w:t>recycled</w:t>
            </w:r>
            <w:proofErr w:type="spellEnd"/>
            <w:r>
              <w:t xml:space="preserve"> </w:t>
            </w:r>
            <w:proofErr w:type="spellStart"/>
            <w:r>
              <w:t>paper</w:t>
            </w:r>
            <w:proofErr w:type="spellEnd"/>
            <w:r>
              <w:t xml:space="preserve"> </w:t>
            </w:r>
            <w:proofErr w:type="spellStart"/>
            <w:r>
              <w:t>must</w:t>
            </w:r>
            <w:proofErr w:type="spellEnd"/>
            <w:r>
              <w:t xml:space="preserve"> be </w:t>
            </w:r>
            <w:proofErr w:type="spellStart"/>
            <w:r>
              <w:t>used</w:t>
            </w:r>
            <w:proofErr w:type="spellEnd"/>
            <w:r>
              <w:t>.</w:t>
            </w:r>
          </w:p>
        </w:tc>
      </w:tr>
    </w:tbl>
    <w:p w14:paraId="2C686F80" w14:textId="77777777" w:rsidR="002E46B8" w:rsidRDefault="002E46B8">
      <w:pPr>
        <w:pStyle w:val="ListParagraph"/>
        <w:ind w:left="360"/>
        <w:rPr>
          <w:b/>
          <w:bCs/>
          <w:szCs w:val="24"/>
        </w:rPr>
      </w:pPr>
    </w:p>
    <w:sectPr w:rsidR="002E46B8">
      <w:headerReference w:type="default" r:id="rId7"/>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FA8B4" w14:textId="77777777" w:rsidR="009634B5" w:rsidRDefault="009634B5">
      <w:r>
        <w:separator/>
      </w:r>
    </w:p>
  </w:endnote>
  <w:endnote w:type="continuationSeparator" w:id="0">
    <w:p w14:paraId="43F1E116" w14:textId="77777777" w:rsidR="009634B5" w:rsidRDefault="00963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Cambria"/>
    <w:charset w:val="BA"/>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A4A55" w14:textId="77777777" w:rsidR="009634B5" w:rsidRDefault="009634B5">
      <w:r>
        <w:separator/>
      </w:r>
    </w:p>
  </w:footnote>
  <w:footnote w:type="continuationSeparator" w:id="0">
    <w:p w14:paraId="5D5E9A00" w14:textId="77777777" w:rsidR="009634B5" w:rsidRDefault="00963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616520"/>
      <w:docPartObj>
        <w:docPartGallery w:val="Page Numbers (Top of Page)"/>
        <w:docPartUnique/>
      </w:docPartObj>
    </w:sdtPr>
    <w:sdtEndPr/>
    <w:sdtContent>
      <w:p w14:paraId="1FCB5FD9" w14:textId="77777777" w:rsidR="002E46B8" w:rsidRDefault="009634B5">
        <w:pPr>
          <w:pStyle w:val="Header"/>
          <w:jc w:val="center"/>
        </w:pPr>
        <w:r>
          <w:fldChar w:fldCharType="begin"/>
        </w:r>
        <w:r>
          <w:instrText xml:space="preserve"> PAGE </w:instrText>
        </w:r>
        <w:r>
          <w:fldChar w:fldCharType="separate"/>
        </w:r>
        <w:r>
          <w:t>6</w:t>
        </w:r>
        <w:r>
          <w:fldChar w:fldCharType="end"/>
        </w:r>
      </w:p>
    </w:sdtContent>
  </w:sdt>
  <w:p w14:paraId="5828C68C" w14:textId="77777777" w:rsidR="002E46B8" w:rsidRDefault="002E46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AA716B"/>
    <w:multiLevelType w:val="multilevel"/>
    <w:tmpl w:val="B8701232"/>
    <w:lvl w:ilvl="0">
      <w:start w:val="1"/>
      <w:numFmt w:val="decimal"/>
      <w:pStyle w:val="Level1"/>
      <w:lvlText w:val="%1"/>
      <w:lvlJc w:val="left"/>
      <w:pPr>
        <w:tabs>
          <w:tab w:val="num" w:pos="680"/>
        </w:tabs>
        <w:ind w:left="680" w:hanging="680"/>
      </w:pPr>
      <w:rPr>
        <w:b/>
        <w:i w:val="0"/>
        <w:sz w:val="22"/>
      </w:rPr>
    </w:lvl>
    <w:lvl w:ilvl="1">
      <w:start w:val="1"/>
      <w:numFmt w:val="decimal"/>
      <w:pStyle w:val="Level2"/>
      <w:lvlText w:val="%1.%2"/>
      <w:lvlJc w:val="left"/>
      <w:pPr>
        <w:tabs>
          <w:tab w:val="num" w:pos="680"/>
        </w:tabs>
        <w:ind w:left="680" w:hanging="680"/>
      </w:pPr>
      <w:rPr>
        <w:b/>
        <w:i w:val="0"/>
        <w:sz w:val="21"/>
      </w:rPr>
    </w:lvl>
    <w:lvl w:ilvl="2">
      <w:start w:val="1"/>
      <w:numFmt w:val="decimal"/>
      <w:pStyle w:val="Level3"/>
      <w:lvlText w:val="%1.%2.%3"/>
      <w:lvlJc w:val="left"/>
      <w:pPr>
        <w:tabs>
          <w:tab w:val="num" w:pos="1361"/>
        </w:tabs>
        <w:ind w:left="1361" w:hanging="681"/>
      </w:pPr>
      <w:rPr>
        <w:b/>
        <w:i w:val="0"/>
        <w:sz w:val="17"/>
      </w:rPr>
    </w:lvl>
    <w:lvl w:ilvl="3">
      <w:start w:val="1"/>
      <w:numFmt w:val="lowerRoman"/>
      <w:pStyle w:val="Level4"/>
      <w:lvlText w:val="(%4)"/>
      <w:lvlJc w:val="left"/>
      <w:pPr>
        <w:tabs>
          <w:tab w:val="num" w:pos="2041"/>
        </w:tabs>
        <w:ind w:left="2041" w:hanging="680"/>
      </w:pPr>
    </w:lvl>
    <w:lvl w:ilvl="4">
      <w:start w:val="1"/>
      <w:numFmt w:val="lowerLetter"/>
      <w:pStyle w:val="Level5"/>
      <w:lvlText w:val="(%5)"/>
      <w:lvlJc w:val="left"/>
      <w:pPr>
        <w:tabs>
          <w:tab w:val="num" w:pos="2608"/>
        </w:tabs>
        <w:ind w:left="2608" w:hanging="567"/>
      </w:pPr>
    </w:lvl>
    <w:lvl w:ilvl="5">
      <w:start w:val="1"/>
      <w:numFmt w:val="upperRoman"/>
      <w:pStyle w:val="Level6"/>
      <w:lvlText w:val="(%6)"/>
      <w:lvlJc w:val="left"/>
      <w:pPr>
        <w:tabs>
          <w:tab w:val="num" w:pos="3288"/>
        </w:tabs>
        <w:ind w:left="3288" w:hanging="680"/>
      </w:pPr>
    </w:lvl>
    <w:lvl w:ilvl="6">
      <w:start w:val="1"/>
      <w:numFmt w:val="none"/>
      <w:pStyle w:val="Level7"/>
      <w:suff w:val="nothing"/>
      <w:lvlText w:val=""/>
      <w:lvlJc w:val="left"/>
      <w:pPr>
        <w:tabs>
          <w:tab w:val="num" w:pos="0"/>
        </w:tabs>
        <w:ind w:left="3288" w:hanging="680"/>
      </w:pPr>
    </w:lvl>
    <w:lvl w:ilvl="7">
      <w:start w:val="1"/>
      <w:numFmt w:val="none"/>
      <w:pStyle w:val="Level8"/>
      <w:suff w:val="nothing"/>
      <w:lvlText w:val=""/>
      <w:lvlJc w:val="left"/>
      <w:pPr>
        <w:tabs>
          <w:tab w:val="num" w:pos="0"/>
        </w:tabs>
        <w:ind w:left="3288" w:hanging="680"/>
      </w:pPr>
    </w:lvl>
    <w:lvl w:ilvl="8">
      <w:start w:val="1"/>
      <w:numFmt w:val="none"/>
      <w:pStyle w:val="Level9"/>
      <w:suff w:val="nothing"/>
      <w:lvlText w:val=""/>
      <w:lvlJc w:val="left"/>
      <w:pPr>
        <w:tabs>
          <w:tab w:val="num" w:pos="0"/>
        </w:tabs>
        <w:ind w:left="3288" w:hanging="680"/>
      </w:pPr>
    </w:lvl>
  </w:abstractNum>
  <w:abstractNum w:abstractNumId="1" w15:restartNumberingAfterBreak="0">
    <w:nsid w:val="2EFE1485"/>
    <w:multiLevelType w:val="multilevel"/>
    <w:tmpl w:val="BA946914"/>
    <w:lvl w:ilvl="0">
      <w:start w:val="1"/>
      <w:numFmt w:val="decimal"/>
      <w:pStyle w:val="Heading1"/>
      <w:suff w:val="space"/>
      <w:lvlText w:val="%1."/>
      <w:lvlJc w:val="left"/>
      <w:pPr>
        <w:tabs>
          <w:tab w:val="num" w:pos="0"/>
        </w:tabs>
        <w:ind w:left="1152" w:hanging="432"/>
      </w:pPr>
    </w:lvl>
    <w:lvl w:ilvl="1">
      <w:start w:val="1"/>
      <w:numFmt w:val="decimal"/>
      <w:pStyle w:val="Heading2"/>
      <w:suff w:val="space"/>
      <w:lvlText w:val="%1.%2."/>
      <w:lvlJc w:val="left"/>
      <w:pPr>
        <w:tabs>
          <w:tab w:val="num" w:pos="0"/>
        </w:tabs>
        <w:ind w:left="180" w:firstLine="720"/>
      </w:pPr>
      <w:rPr>
        <w:b w:val="0"/>
        <w:i w:val="0"/>
        <w:strike/>
      </w:rPr>
    </w:lvl>
    <w:lvl w:ilvl="2">
      <w:start w:val="1"/>
      <w:numFmt w:val="decimal"/>
      <w:pStyle w:val="Heading3"/>
      <w:suff w:val="space"/>
      <w:lvlText w:val="%1.%2.%3."/>
      <w:lvlJc w:val="left"/>
      <w:pPr>
        <w:tabs>
          <w:tab w:val="num" w:pos="0"/>
        </w:tabs>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2" w15:restartNumberingAfterBreak="0">
    <w:nsid w:val="6EAE584C"/>
    <w:multiLevelType w:val="multilevel"/>
    <w:tmpl w:val="2EB2DE7C"/>
    <w:lvl w:ilvl="0">
      <w:start w:val="1"/>
      <w:numFmt w:val="decimal"/>
      <w:pStyle w:val="1stlevelheading"/>
      <w:lvlText w:val="%1."/>
      <w:lvlJc w:val="left"/>
      <w:pPr>
        <w:tabs>
          <w:tab w:val="num" w:pos="680"/>
        </w:tabs>
        <w:ind w:left="0" w:firstLine="0"/>
      </w:pPr>
    </w:lvl>
    <w:lvl w:ilvl="1">
      <w:start w:val="1"/>
      <w:numFmt w:val="decimal"/>
      <w:lvlText w:val="%1.%2."/>
      <w:lvlJc w:val="left"/>
      <w:pPr>
        <w:tabs>
          <w:tab w:val="num" w:pos="677"/>
        </w:tabs>
        <w:ind w:left="677" w:hanging="708"/>
      </w:pPr>
    </w:lvl>
    <w:lvl w:ilvl="2">
      <w:start w:val="1"/>
      <w:numFmt w:val="lowerLetter"/>
      <w:lvlText w:val="(%3)"/>
      <w:lvlJc w:val="left"/>
      <w:pPr>
        <w:tabs>
          <w:tab w:val="num" w:pos="1388"/>
        </w:tabs>
        <w:ind w:left="1388" w:hanging="367"/>
      </w:pPr>
      <w:rPr>
        <w:rFonts w:ascii="Times New Roman" w:eastAsia="Times New Roman" w:hAnsi="Times New Roman" w:cs="Times New Roman"/>
      </w:rPr>
    </w:lvl>
    <w:lvl w:ilvl="3">
      <w:start w:val="1"/>
      <w:numFmt w:val="lowerLetter"/>
      <w:lvlText w:val="(%4)"/>
      <w:lvlJc w:val="left"/>
      <w:pPr>
        <w:tabs>
          <w:tab w:val="num" w:pos="2093"/>
        </w:tabs>
        <w:ind w:left="2093" w:hanging="708"/>
      </w:pPr>
    </w:lvl>
    <w:lvl w:ilvl="4">
      <w:start w:val="1"/>
      <w:numFmt w:val="lowerRoman"/>
      <w:lvlText w:val="(%5)"/>
      <w:lvlJc w:val="left"/>
      <w:pPr>
        <w:tabs>
          <w:tab w:val="num" w:pos="0"/>
        </w:tabs>
        <w:ind w:left="2801" w:hanging="708"/>
      </w:pPr>
    </w:lvl>
    <w:lvl w:ilvl="5">
      <w:start w:val="1"/>
      <w:numFmt w:val="decimal"/>
      <w:lvlText w:val="(%4)%5.%6."/>
      <w:lvlJc w:val="left"/>
      <w:pPr>
        <w:tabs>
          <w:tab w:val="num" w:pos="0"/>
        </w:tabs>
        <w:ind w:left="3509" w:hanging="708"/>
      </w:pPr>
    </w:lvl>
    <w:lvl w:ilvl="6">
      <w:start w:val="1"/>
      <w:numFmt w:val="decimal"/>
      <w:lvlText w:val="(%4)%5.%6.%7."/>
      <w:lvlJc w:val="left"/>
      <w:pPr>
        <w:tabs>
          <w:tab w:val="num" w:pos="0"/>
        </w:tabs>
        <w:ind w:left="4217" w:hanging="708"/>
      </w:pPr>
    </w:lvl>
    <w:lvl w:ilvl="7">
      <w:start w:val="1"/>
      <w:numFmt w:val="decimal"/>
      <w:lvlText w:val="(%4)%5.%6.%7.%8."/>
      <w:lvlJc w:val="left"/>
      <w:pPr>
        <w:tabs>
          <w:tab w:val="num" w:pos="0"/>
        </w:tabs>
        <w:ind w:left="4925" w:hanging="708"/>
      </w:pPr>
    </w:lvl>
    <w:lvl w:ilvl="8">
      <w:start w:val="1"/>
      <w:numFmt w:val="decimal"/>
      <w:lvlText w:val="(%4)%5.%6.%7.%8.%9."/>
      <w:lvlJc w:val="left"/>
      <w:pPr>
        <w:tabs>
          <w:tab w:val="num" w:pos="0"/>
        </w:tabs>
        <w:ind w:left="5633" w:hanging="708"/>
      </w:pPr>
    </w:lvl>
  </w:abstractNum>
  <w:num w:numId="1" w16cid:durableId="1553881230">
    <w:abstractNumId w:val="1"/>
  </w:num>
  <w:num w:numId="2" w16cid:durableId="1710107536">
    <w:abstractNumId w:val="2"/>
  </w:num>
  <w:num w:numId="3" w16cid:durableId="527179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6B8"/>
    <w:rsid w:val="002E46B8"/>
    <w:rsid w:val="005D70EE"/>
    <w:rsid w:val="009634B5"/>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0348B"/>
  <w15:docId w15:val="{C25793F4-6301-48B1-8544-F55E623CA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D4B"/>
    <w:rPr>
      <w:rFonts w:ascii="Times New Roman" w:eastAsia="Times New Roman" w:hAnsi="Times New Roman" w:cs="Times New Roman"/>
      <w:sz w:val="24"/>
      <w:szCs w:val="20"/>
    </w:rPr>
  </w:style>
  <w:style w:type="paragraph" w:styleId="Heading1">
    <w:name w:val="heading 1"/>
    <w:basedOn w:val="Normal"/>
    <w:next w:val="Normal"/>
    <w:link w:val="Heading1Char"/>
    <w:qFormat/>
    <w:rsid w:val="00EC5D4B"/>
    <w:pPr>
      <w:keepNext/>
      <w:numPr>
        <w:numId w:val="1"/>
      </w:numPr>
      <w:spacing w:before="360" w:after="360"/>
      <w:jc w:val="center"/>
      <w:outlineLvl w:val="0"/>
    </w:pPr>
    <w:rPr>
      <w:rFonts w:eastAsia="Calibri"/>
      <w:sz w:val="28"/>
      <w:szCs w:val="22"/>
      <w:lang w:eastAsia="lt-LT"/>
    </w:rPr>
  </w:style>
  <w:style w:type="paragraph" w:styleId="Heading2">
    <w:name w:val="heading 2"/>
    <w:basedOn w:val="Normal"/>
    <w:next w:val="Normal"/>
    <w:link w:val="Heading2Char"/>
    <w:qFormat/>
    <w:rsid w:val="00EC5D4B"/>
    <w:pPr>
      <w:numPr>
        <w:ilvl w:val="1"/>
        <w:numId w:val="1"/>
      </w:numPr>
      <w:jc w:val="both"/>
      <w:outlineLvl w:val="1"/>
    </w:pPr>
    <w:rPr>
      <w:lang w:eastAsia="lt-LT"/>
    </w:rPr>
  </w:style>
  <w:style w:type="paragraph" w:styleId="Heading3">
    <w:name w:val="heading 3"/>
    <w:basedOn w:val="Normal"/>
    <w:next w:val="Normal"/>
    <w:link w:val="Heading3Char"/>
    <w:qFormat/>
    <w:rsid w:val="00EC5D4B"/>
    <w:pPr>
      <w:keepNext/>
      <w:numPr>
        <w:ilvl w:val="2"/>
        <w:numId w:val="1"/>
      </w:numPr>
      <w:jc w:val="both"/>
      <w:outlineLvl w:val="2"/>
    </w:pPr>
    <w:rPr>
      <w:lang w:eastAsia="lt-LT"/>
    </w:rPr>
  </w:style>
  <w:style w:type="paragraph" w:styleId="Heading4">
    <w:name w:val="heading 4"/>
    <w:basedOn w:val="Normal"/>
    <w:next w:val="Normal"/>
    <w:link w:val="Heading4Char"/>
    <w:qFormat/>
    <w:rsid w:val="00EC5D4B"/>
    <w:pPr>
      <w:keepNext/>
      <w:numPr>
        <w:ilvl w:val="3"/>
        <w:numId w:val="1"/>
      </w:numPr>
      <w:outlineLvl w:val="3"/>
    </w:pPr>
    <w:rPr>
      <w:b/>
      <w:sz w:val="44"/>
      <w:lang w:eastAsia="lt-LT"/>
    </w:rPr>
  </w:style>
  <w:style w:type="paragraph" w:styleId="Heading5">
    <w:name w:val="heading 5"/>
    <w:basedOn w:val="Normal"/>
    <w:next w:val="Normal"/>
    <w:link w:val="Heading5Char"/>
    <w:qFormat/>
    <w:rsid w:val="00EC5D4B"/>
    <w:pPr>
      <w:keepNext/>
      <w:numPr>
        <w:ilvl w:val="4"/>
        <w:numId w:val="1"/>
      </w:numPr>
      <w:outlineLvl w:val="4"/>
    </w:pPr>
    <w:rPr>
      <w:b/>
      <w:sz w:val="40"/>
      <w:lang w:eastAsia="lt-LT"/>
    </w:rPr>
  </w:style>
  <w:style w:type="paragraph" w:styleId="Heading6">
    <w:name w:val="heading 6"/>
    <w:basedOn w:val="Normal"/>
    <w:next w:val="Normal"/>
    <w:link w:val="Heading6Char"/>
    <w:qFormat/>
    <w:rsid w:val="00EC5D4B"/>
    <w:pPr>
      <w:keepNext/>
      <w:numPr>
        <w:ilvl w:val="5"/>
        <w:numId w:val="1"/>
      </w:numPr>
      <w:outlineLvl w:val="5"/>
    </w:pPr>
    <w:rPr>
      <w:b/>
      <w:sz w:val="36"/>
      <w:lang w:eastAsia="lt-LT"/>
    </w:rPr>
  </w:style>
  <w:style w:type="paragraph" w:styleId="Heading7">
    <w:name w:val="heading 7"/>
    <w:basedOn w:val="Normal"/>
    <w:next w:val="Normal"/>
    <w:link w:val="Heading7Char"/>
    <w:qFormat/>
    <w:rsid w:val="00EC5D4B"/>
    <w:pPr>
      <w:keepNext/>
      <w:numPr>
        <w:ilvl w:val="6"/>
        <w:numId w:val="1"/>
      </w:numPr>
      <w:outlineLvl w:val="6"/>
    </w:pPr>
    <w:rPr>
      <w:sz w:val="48"/>
      <w:lang w:eastAsia="lt-LT"/>
    </w:rPr>
  </w:style>
  <w:style w:type="paragraph" w:styleId="Heading8">
    <w:name w:val="heading 8"/>
    <w:basedOn w:val="Normal"/>
    <w:next w:val="Normal"/>
    <w:link w:val="Heading8Char"/>
    <w:qFormat/>
    <w:rsid w:val="00EC5D4B"/>
    <w:pPr>
      <w:keepNext/>
      <w:numPr>
        <w:ilvl w:val="7"/>
        <w:numId w:val="1"/>
      </w:numPr>
      <w:outlineLvl w:val="7"/>
    </w:pPr>
    <w:rPr>
      <w:b/>
      <w:sz w:val="18"/>
      <w:lang w:eastAsia="lt-LT"/>
    </w:rPr>
  </w:style>
  <w:style w:type="paragraph" w:styleId="Heading9">
    <w:name w:val="heading 9"/>
    <w:basedOn w:val="Normal"/>
    <w:next w:val="Normal"/>
    <w:link w:val="Heading9Char"/>
    <w:qFormat/>
    <w:rsid w:val="00EC5D4B"/>
    <w:pPr>
      <w:keepNext/>
      <w:numPr>
        <w:ilvl w:val="8"/>
        <w:numId w:val="1"/>
      </w:numPr>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EC5D4B"/>
    <w:rPr>
      <w:rFonts w:ascii="Times New Roman" w:eastAsia="Calibri" w:hAnsi="Times New Roman" w:cs="Times New Roman"/>
      <w:sz w:val="28"/>
      <w:lang w:eastAsia="lt-LT"/>
    </w:rPr>
  </w:style>
  <w:style w:type="character" w:customStyle="1" w:styleId="Heading2Char">
    <w:name w:val="Heading 2 Char"/>
    <w:basedOn w:val="DefaultParagraphFont"/>
    <w:link w:val="Heading2"/>
    <w:qFormat/>
    <w:rsid w:val="00EC5D4B"/>
    <w:rPr>
      <w:rFonts w:ascii="Times New Roman" w:eastAsia="Times New Roman" w:hAnsi="Times New Roman" w:cs="Times New Roman"/>
      <w:sz w:val="24"/>
      <w:szCs w:val="20"/>
      <w:lang w:eastAsia="lt-LT"/>
    </w:rPr>
  </w:style>
  <w:style w:type="character" w:customStyle="1" w:styleId="Heading3Char">
    <w:name w:val="Heading 3 Char"/>
    <w:basedOn w:val="DefaultParagraphFont"/>
    <w:link w:val="Heading3"/>
    <w:qFormat/>
    <w:rsid w:val="00EC5D4B"/>
    <w:rPr>
      <w:rFonts w:ascii="Times New Roman" w:eastAsia="Times New Roman" w:hAnsi="Times New Roman" w:cs="Times New Roman"/>
      <w:sz w:val="24"/>
      <w:szCs w:val="20"/>
      <w:lang w:eastAsia="lt-LT"/>
    </w:rPr>
  </w:style>
  <w:style w:type="character" w:customStyle="1" w:styleId="Heading4Char">
    <w:name w:val="Heading 4 Char"/>
    <w:basedOn w:val="DefaultParagraphFont"/>
    <w:link w:val="Heading4"/>
    <w:qFormat/>
    <w:rsid w:val="00EC5D4B"/>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qFormat/>
    <w:rsid w:val="00EC5D4B"/>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qFormat/>
    <w:rsid w:val="00EC5D4B"/>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qFormat/>
    <w:rsid w:val="00EC5D4B"/>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qFormat/>
    <w:rsid w:val="00EC5D4B"/>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qFormat/>
    <w:rsid w:val="00EC5D4B"/>
    <w:rPr>
      <w:rFonts w:ascii="Times New Roman" w:eastAsia="Times New Roman" w:hAnsi="Times New Roman" w:cs="Times New Roman"/>
      <w:sz w:val="40"/>
      <w:szCs w:val="20"/>
      <w:lang w:eastAsia="lt-LT"/>
    </w:rPr>
  </w:style>
  <w:style w:type="character" w:styleId="Hyperlink">
    <w:name w:val="Hyperlink"/>
    <w:uiPriority w:val="99"/>
    <w:rsid w:val="00EC5D4B"/>
    <w:rPr>
      <w:color w:val="0000FF"/>
      <w:u w:val="single"/>
    </w:rPr>
  </w:style>
  <w:style w:type="character" w:customStyle="1" w:styleId="CommentTextChar">
    <w:name w:val="Comment Text Char"/>
    <w:basedOn w:val="DefaultParagraphFont"/>
    <w:link w:val="CommentText"/>
    <w:qFormat/>
    <w:rsid w:val="00EC5D4B"/>
    <w:rPr>
      <w:rFonts w:ascii="Times New Roman" w:eastAsia="Calibri" w:hAnsi="Times New Roman" w:cs="Times New Roman"/>
      <w:sz w:val="20"/>
      <w:szCs w:val="20"/>
    </w:rPr>
  </w:style>
  <w:style w:type="character" w:customStyle="1" w:styleId="HeaderChar">
    <w:name w:val="Header Char"/>
    <w:basedOn w:val="DefaultParagraphFont"/>
    <w:link w:val="Header"/>
    <w:uiPriority w:val="99"/>
    <w:qFormat/>
    <w:rsid w:val="00EC5D4B"/>
    <w:rPr>
      <w:rFonts w:ascii="Times New Roman" w:eastAsia="Times New Roman" w:hAnsi="Times New Roman" w:cs="Times New Roman"/>
      <w:sz w:val="24"/>
      <w:szCs w:val="20"/>
      <w:lang w:eastAsia="lt-LT"/>
    </w:rPr>
  </w:style>
  <w:style w:type="character" w:customStyle="1" w:styleId="FooterChar">
    <w:name w:val="Footer Char"/>
    <w:basedOn w:val="DefaultParagraphFont"/>
    <w:link w:val="Footer"/>
    <w:uiPriority w:val="99"/>
    <w:qFormat/>
    <w:rsid w:val="00EC5D4B"/>
    <w:rPr>
      <w:rFonts w:ascii="Times New Roman" w:eastAsia="Times New Roman" w:hAnsi="Times New Roman" w:cs="Times New Roman"/>
      <w:sz w:val="24"/>
      <w:szCs w:val="20"/>
      <w:lang w:eastAsia="lt-LT"/>
    </w:rPr>
  </w:style>
  <w:style w:type="character" w:customStyle="1" w:styleId="BodyTextIndent3Char">
    <w:name w:val="Body Text Indent 3 Char"/>
    <w:link w:val="BodyTextIndent3"/>
    <w:semiHidden/>
    <w:qFormat/>
    <w:rsid w:val="00EC5D4B"/>
    <w:rPr>
      <w:rFonts w:eastAsia="Calibri"/>
    </w:rPr>
  </w:style>
  <w:style w:type="character" w:customStyle="1" w:styleId="Pagrindiniotekstotrauka3Diagrama1">
    <w:name w:val="Pagrindinio teksto įtrauka 3 Diagrama1"/>
    <w:basedOn w:val="DefaultParagraphFont"/>
    <w:uiPriority w:val="99"/>
    <w:semiHidden/>
    <w:qFormat/>
    <w:rsid w:val="00EC5D4B"/>
    <w:rPr>
      <w:rFonts w:ascii="Times New Roman" w:eastAsia="Times New Roman" w:hAnsi="Times New Roman" w:cs="Times New Roman"/>
      <w:sz w:val="16"/>
      <w:szCs w:val="16"/>
    </w:rPr>
  </w:style>
  <w:style w:type="character" w:customStyle="1" w:styleId="PlainTextChar">
    <w:name w:val="Plain Text Char"/>
    <w:link w:val="PlainText"/>
    <w:qFormat/>
    <w:rsid w:val="00EC5D4B"/>
    <w:rPr>
      <w:rFonts w:ascii="Courier New" w:eastAsia="Calibri" w:hAnsi="Courier New"/>
    </w:rPr>
  </w:style>
  <w:style w:type="character" w:customStyle="1" w:styleId="PaprastasistekstasDiagrama1">
    <w:name w:val="Paprastasis tekstas Diagrama1"/>
    <w:basedOn w:val="DefaultParagraphFont"/>
    <w:uiPriority w:val="99"/>
    <w:semiHidden/>
    <w:qFormat/>
    <w:rsid w:val="00EC5D4B"/>
    <w:rPr>
      <w:rFonts w:ascii="Consolas" w:eastAsia="Times New Roman" w:hAnsi="Consolas" w:cs="Times New Roman"/>
      <w:sz w:val="21"/>
      <w:szCs w:val="21"/>
    </w:rPr>
  </w:style>
  <w:style w:type="character" w:customStyle="1" w:styleId="CommentSubjectChar">
    <w:name w:val="Comment Subject Char"/>
    <w:basedOn w:val="Heading1Char"/>
    <w:link w:val="CommentSubject"/>
    <w:semiHidden/>
    <w:qFormat/>
    <w:rsid w:val="00EC5D4B"/>
    <w:rPr>
      <w:rFonts w:ascii="Times New Roman" w:eastAsia="Calibri" w:hAnsi="Times New Roman" w:cs="Times New Roman"/>
      <w:sz w:val="28"/>
      <w:lang w:eastAsia="lt-LT"/>
    </w:rPr>
  </w:style>
  <w:style w:type="character" w:customStyle="1" w:styleId="KomentarotemaDiagrama1">
    <w:name w:val="Komentaro tema Diagrama1"/>
    <w:basedOn w:val="CommentTextChar"/>
    <w:uiPriority w:val="99"/>
    <w:semiHidden/>
    <w:qFormat/>
    <w:rsid w:val="00EC5D4B"/>
    <w:rPr>
      <w:rFonts w:ascii="Times New Roman" w:eastAsia="Calibri" w:hAnsi="Times New Roman" w:cs="Times New Roman"/>
      <w:b/>
      <w:bCs/>
      <w:sz w:val="20"/>
      <w:szCs w:val="20"/>
    </w:rPr>
  </w:style>
  <w:style w:type="character" w:customStyle="1" w:styleId="BalloonTextChar">
    <w:name w:val="Balloon Text Char"/>
    <w:link w:val="BalloonText"/>
    <w:semiHidden/>
    <w:qFormat/>
    <w:rsid w:val="00EC5D4B"/>
    <w:rPr>
      <w:rFonts w:ascii="Tahoma" w:eastAsia="Calibri" w:hAnsi="Tahoma"/>
      <w:sz w:val="16"/>
      <w:szCs w:val="16"/>
    </w:rPr>
  </w:style>
  <w:style w:type="character" w:customStyle="1" w:styleId="DebesliotekstasDiagrama1">
    <w:name w:val="Debesėlio tekstas Diagrama1"/>
    <w:basedOn w:val="DefaultParagraphFont"/>
    <w:uiPriority w:val="99"/>
    <w:semiHidden/>
    <w:qFormat/>
    <w:rsid w:val="00EC5D4B"/>
    <w:rPr>
      <w:rFonts w:ascii="Segoe UI" w:eastAsia="Times New Roman" w:hAnsi="Segoe UI" w:cs="Segoe UI"/>
      <w:sz w:val="18"/>
      <w:szCs w:val="18"/>
    </w:rPr>
  </w:style>
  <w:style w:type="character" w:customStyle="1" w:styleId="BodyTextChar">
    <w:name w:val="Body Text Char"/>
    <w:basedOn w:val="DefaultParagraphFont"/>
    <w:link w:val="BodyText"/>
    <w:qFormat/>
    <w:rsid w:val="00EC5D4B"/>
    <w:rPr>
      <w:rFonts w:ascii="Times New Roman" w:eastAsia="Calibri" w:hAnsi="Times New Roman" w:cs="Times New Roman"/>
      <w:sz w:val="24"/>
    </w:rPr>
  </w:style>
  <w:style w:type="character" w:styleId="CommentReference">
    <w:name w:val="annotation reference"/>
    <w:qFormat/>
    <w:rsid w:val="00EC5D4B"/>
    <w:rPr>
      <w:sz w:val="16"/>
      <w:szCs w:val="16"/>
    </w:rPr>
  </w:style>
  <w:style w:type="character" w:customStyle="1" w:styleId="FootnoteTextChar">
    <w:name w:val="Footnote Text Char"/>
    <w:basedOn w:val="DefaultParagraphFont"/>
    <w:link w:val="FootnoteText"/>
    <w:semiHidden/>
    <w:qFormat/>
    <w:rsid w:val="00EC5D4B"/>
    <w:rPr>
      <w:rFonts w:ascii="Times New Roman" w:eastAsia="Times New Roman" w:hAnsi="Times New Roman" w:cs="Times New Roman"/>
      <w:sz w:val="20"/>
      <w:szCs w:val="20"/>
    </w:rPr>
  </w:style>
  <w:style w:type="character" w:customStyle="1" w:styleId="FootnoteCharacters">
    <w:name w:val="Footnote Characters"/>
    <w:semiHidden/>
    <w:qFormat/>
    <w:rsid w:val="00EC5D4B"/>
    <w:rPr>
      <w:vertAlign w:val="superscript"/>
    </w:rPr>
  </w:style>
  <w:style w:type="character" w:styleId="FootnoteReference">
    <w:name w:val="footnote reference"/>
    <w:rPr>
      <w:vertAlign w:val="superscript"/>
    </w:rPr>
  </w:style>
  <w:style w:type="character" w:styleId="PageNumber">
    <w:name w:val="page number"/>
    <w:basedOn w:val="DefaultParagraphFont"/>
    <w:qFormat/>
    <w:rsid w:val="00EC5D4B"/>
  </w:style>
  <w:style w:type="character" w:customStyle="1" w:styleId="ddat">
    <w:name w:val="ddat"/>
    <w:basedOn w:val="DefaultParagraphFont"/>
    <w:qFormat/>
    <w:rsid w:val="00EC5D4B"/>
  </w:style>
  <w:style w:type="character" w:customStyle="1" w:styleId="EndnoteTextChar">
    <w:name w:val="Endnote Text Char"/>
    <w:basedOn w:val="DefaultParagraphFont"/>
    <w:link w:val="EndnoteText"/>
    <w:qFormat/>
    <w:rsid w:val="00EC5D4B"/>
    <w:rPr>
      <w:rFonts w:ascii="Times New Roman" w:eastAsia="Times New Roman" w:hAnsi="Times New Roman" w:cs="Times New Roman"/>
      <w:sz w:val="20"/>
      <w:szCs w:val="20"/>
    </w:rPr>
  </w:style>
  <w:style w:type="character" w:customStyle="1" w:styleId="EndnoteCharacters">
    <w:name w:val="Endnote Characters"/>
    <w:qFormat/>
    <w:rsid w:val="00EC5D4B"/>
    <w:rPr>
      <w:vertAlign w:val="superscript"/>
    </w:rPr>
  </w:style>
  <w:style w:type="character" w:styleId="EndnoteReference">
    <w:name w:val="endnote reference"/>
    <w:rPr>
      <w:vertAlign w:val="superscript"/>
    </w:rPr>
  </w:style>
  <w:style w:type="character" w:styleId="FollowedHyperlink">
    <w:name w:val="FollowedHyperlink"/>
    <w:rsid w:val="00EC5D4B"/>
    <w:rPr>
      <w:color w:val="800080"/>
      <w:u w:val="single"/>
    </w:rPr>
  </w:style>
  <w:style w:type="character" w:styleId="UnresolvedMention">
    <w:name w:val="Unresolved Mention"/>
    <w:uiPriority w:val="99"/>
    <w:semiHidden/>
    <w:unhideWhenUsed/>
    <w:qFormat/>
    <w:rsid w:val="00EC5D4B"/>
    <w:rPr>
      <w:color w:val="605E5C"/>
      <w:shd w:val="clear" w:color="auto" w:fill="E1DFDD"/>
    </w:rPr>
  </w:style>
  <w:style w:type="character" w:customStyle="1" w:styleId="HTMLPreformattedChar">
    <w:name w:val="HTML Preformatted Char"/>
    <w:basedOn w:val="DefaultParagraphFont"/>
    <w:link w:val="HTMLPreformatted"/>
    <w:uiPriority w:val="99"/>
    <w:qFormat/>
    <w:rsid w:val="00EC5D4B"/>
    <w:rPr>
      <w:rFonts w:ascii="Courier New" w:eastAsia="Times New Roman" w:hAnsi="Courier New" w:cs="Courier New"/>
      <w:sz w:val="20"/>
      <w:szCs w:val="20"/>
      <w:lang w:eastAsia="lt-LT"/>
    </w:rPr>
  </w:style>
  <w:style w:type="character" w:customStyle="1" w:styleId="SLONormalChar">
    <w:name w:val="SLO Normal Char"/>
    <w:link w:val="SLONormal"/>
    <w:qFormat/>
    <w:rsid w:val="00EC5D4B"/>
    <w:rPr>
      <w:rFonts w:ascii="Garamond" w:eastAsia="Times New Roman" w:hAnsi="Garamond" w:cs="Times New Roman"/>
      <w:sz w:val="24"/>
      <w:szCs w:val="20"/>
    </w:rPr>
  </w:style>
  <w:style w:type="character" w:customStyle="1" w:styleId="BodyText3Char">
    <w:name w:val="Body Text 3 Char"/>
    <w:basedOn w:val="DefaultParagraphFont"/>
    <w:link w:val="BodyText3"/>
    <w:qFormat/>
    <w:rsid w:val="00EC5D4B"/>
    <w:rPr>
      <w:rFonts w:ascii="Times New Roman" w:eastAsia="Times New Roman" w:hAnsi="Times New Roman" w:cs="Times New Roman"/>
      <w:sz w:val="16"/>
      <w:szCs w:val="16"/>
    </w:rPr>
  </w:style>
  <w:style w:type="character" w:customStyle="1" w:styleId="wp21">
    <w:name w:val="wp21"/>
    <w:qFormat/>
    <w:rsid w:val="00EC5D4B"/>
    <w:rPr>
      <w:spacing w:val="-3"/>
    </w:rPr>
  </w:style>
  <w:style w:type="character" w:customStyle="1" w:styleId="Level1Char">
    <w:name w:val="Level 1 Char"/>
    <w:link w:val="Level1"/>
    <w:qFormat/>
    <w:locked/>
    <w:rsid w:val="00EC5D4B"/>
    <w:rPr>
      <w:rFonts w:ascii="Arial" w:hAnsi="Arial" w:cs="Arial"/>
      <w:b/>
      <w:bCs/>
    </w:rPr>
  </w:style>
  <w:style w:type="character" w:customStyle="1" w:styleId="BoldUnderlinedText">
    <w:name w:val="BoldUnderlinedText"/>
    <w:qFormat/>
    <w:rsid w:val="00EC5D4B"/>
    <w:rPr>
      <w:b/>
      <w:bCs/>
      <w:u w:val="single"/>
    </w:rPr>
  </w:style>
  <w:style w:type="character" w:customStyle="1" w:styleId="1stlevelheadingChar">
    <w:name w:val="1st level (heading) Char"/>
    <w:link w:val="1stlevelheading"/>
    <w:qFormat/>
    <w:rsid w:val="00EC5D4B"/>
    <w:rPr>
      <w:rFonts w:ascii="Times New Roman" w:eastAsia="Times New Roman" w:hAnsi="Times New Roman" w:cs="Times New Roman"/>
      <w:b/>
      <w:caps/>
      <w:spacing w:val="26"/>
      <w:sz w:val="24"/>
      <w:szCs w:val="24"/>
      <w:lang w:val="fi-FI"/>
    </w:rPr>
  </w:style>
  <w:style w:type="character" w:customStyle="1" w:styleId="BodyTextIndent2Char">
    <w:name w:val="Body Text Indent 2 Char"/>
    <w:basedOn w:val="DefaultParagraphFont"/>
    <w:link w:val="BodyTextIndent2"/>
    <w:uiPriority w:val="99"/>
    <w:qFormat/>
    <w:rsid w:val="00EC5D4B"/>
    <w:rPr>
      <w:rFonts w:ascii="Times New Roman" w:eastAsia="Times New Roman" w:hAnsi="Times New Roman" w:cs="Times New Roman"/>
      <w:sz w:val="24"/>
      <w:szCs w:val="20"/>
    </w:rPr>
  </w:style>
  <w:style w:type="character" w:styleId="Emphasis">
    <w:name w:val="Emphasis"/>
    <w:uiPriority w:val="20"/>
    <w:qFormat/>
    <w:rsid w:val="00EC5D4B"/>
    <w:rPr>
      <w:i/>
      <w:iCs/>
    </w:rPr>
  </w:style>
  <w:style w:type="character" w:customStyle="1" w:styleId="ListParagraphChar">
    <w:name w:val="List Paragraph Char"/>
    <w:link w:val="ListParagraph"/>
    <w:uiPriority w:val="34"/>
    <w:qFormat/>
    <w:rsid w:val="00EC5D4B"/>
    <w:rPr>
      <w:rFonts w:ascii="Times New Roman" w:eastAsia="Times New Roman" w:hAnsi="Times New Roman" w:cs="Times New Roman"/>
      <w:sz w:val="24"/>
      <w:szCs w:val="20"/>
    </w:rPr>
  </w:style>
  <w:style w:type="character" w:customStyle="1" w:styleId="y2iqfc">
    <w:name w:val="y2iqfc"/>
    <w:basedOn w:val="DefaultParagraphFont"/>
    <w:qFormat/>
    <w:rsid w:val="00D20A43"/>
  </w:style>
  <w:style w:type="character" w:customStyle="1" w:styleId="BodyText2Char">
    <w:name w:val="Body Text 2 Char"/>
    <w:basedOn w:val="DefaultParagraphFont"/>
    <w:link w:val="BodyText2"/>
    <w:uiPriority w:val="99"/>
    <w:semiHidden/>
    <w:qFormat/>
    <w:rsid w:val="006000AD"/>
    <w:rPr>
      <w:rFonts w:ascii="Times New Roman" w:eastAsia="Times New Roman" w:hAnsi="Times New Roman" w:cs="Times New Roman"/>
      <w:sz w:val="24"/>
      <w:szCs w:val="20"/>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nhideWhenUsed/>
    <w:rsid w:val="00EC5D4B"/>
    <w:pPr>
      <w:spacing w:after="120" w:line="276" w:lineRule="auto"/>
    </w:pPr>
    <w:rPr>
      <w:rFonts w:eastAsia="Calibri"/>
      <w:szCs w:val="22"/>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Cs w:val="24"/>
    </w:rPr>
  </w:style>
  <w:style w:type="paragraph" w:customStyle="1" w:styleId="Index">
    <w:name w:val="Index"/>
    <w:basedOn w:val="Normal"/>
    <w:qFormat/>
    <w:pPr>
      <w:suppressLineNumbers/>
    </w:pPr>
    <w:rPr>
      <w:rFonts w:cs="Lucida Sans"/>
    </w:rPr>
  </w:style>
  <w:style w:type="paragraph" w:customStyle="1" w:styleId="caption1">
    <w:name w:val="caption1"/>
    <w:basedOn w:val="Normal"/>
    <w:qFormat/>
    <w:pPr>
      <w:suppressLineNumbers/>
      <w:spacing w:before="120" w:after="120"/>
    </w:pPr>
    <w:rPr>
      <w:rFonts w:cs="Lucida Sans"/>
      <w:i/>
      <w:iCs/>
      <w:szCs w:val="24"/>
    </w:rPr>
  </w:style>
  <w:style w:type="paragraph" w:styleId="CommentText">
    <w:name w:val="annotation text"/>
    <w:basedOn w:val="Normal"/>
    <w:link w:val="CommentTextChar"/>
    <w:qFormat/>
    <w:rsid w:val="00EC5D4B"/>
    <w:pPr>
      <w:spacing w:after="200" w:line="276" w:lineRule="auto"/>
    </w:pPr>
    <w:rPr>
      <w:rFonts w:eastAsia="Calibri"/>
      <w:sz w:val="20"/>
    </w:rPr>
  </w:style>
  <w:style w:type="paragraph" w:customStyle="1" w:styleId="HeaderandFooter">
    <w:name w:val="Header and Footer"/>
    <w:basedOn w:val="Normal"/>
    <w:qFormat/>
  </w:style>
  <w:style w:type="paragraph" w:styleId="Header">
    <w:name w:val="header"/>
    <w:basedOn w:val="Normal"/>
    <w:link w:val="HeaderChar"/>
    <w:uiPriority w:val="99"/>
    <w:rsid w:val="00EC5D4B"/>
    <w:pPr>
      <w:widowControl w:val="0"/>
      <w:tabs>
        <w:tab w:val="center" w:pos="4153"/>
        <w:tab w:val="right" w:pos="8306"/>
      </w:tabs>
      <w:spacing w:after="20"/>
      <w:jc w:val="both"/>
    </w:pPr>
    <w:rPr>
      <w:lang w:eastAsia="lt-LT"/>
    </w:rPr>
  </w:style>
  <w:style w:type="paragraph" w:styleId="Footer">
    <w:name w:val="footer"/>
    <w:basedOn w:val="Normal"/>
    <w:link w:val="FooterChar"/>
    <w:uiPriority w:val="99"/>
    <w:rsid w:val="00EC5D4B"/>
    <w:pPr>
      <w:tabs>
        <w:tab w:val="center" w:pos="4320"/>
        <w:tab w:val="right" w:pos="8640"/>
      </w:tabs>
    </w:pPr>
    <w:rPr>
      <w:lang w:eastAsia="lt-LT"/>
    </w:rPr>
  </w:style>
  <w:style w:type="paragraph" w:styleId="BodyTextIndent3">
    <w:name w:val="Body Text Indent 3"/>
    <w:basedOn w:val="Normal"/>
    <w:link w:val="BodyTextIndent3Char"/>
    <w:semiHidden/>
    <w:qFormat/>
    <w:rsid w:val="00EC5D4B"/>
    <w:pPr>
      <w:tabs>
        <w:tab w:val="left" w:pos="4536"/>
      </w:tabs>
      <w:ind w:firstLine="2268"/>
      <w:jc w:val="both"/>
    </w:pPr>
    <w:rPr>
      <w:rFonts w:asciiTheme="minorHAnsi" w:eastAsia="Calibri" w:hAnsiTheme="minorHAnsi" w:cstheme="minorBidi"/>
      <w:sz w:val="22"/>
      <w:szCs w:val="22"/>
    </w:rPr>
  </w:style>
  <w:style w:type="paragraph" w:styleId="PlainText">
    <w:name w:val="Plain Text"/>
    <w:basedOn w:val="Normal"/>
    <w:link w:val="PlainTextChar"/>
    <w:qFormat/>
    <w:rsid w:val="00EC5D4B"/>
    <w:rPr>
      <w:rFonts w:ascii="Courier New" w:eastAsia="Calibri" w:hAnsi="Courier New" w:cstheme="minorBidi"/>
      <w:sz w:val="22"/>
      <w:szCs w:val="22"/>
    </w:rPr>
  </w:style>
  <w:style w:type="paragraph" w:styleId="CommentSubject">
    <w:name w:val="annotation subject"/>
    <w:basedOn w:val="CommentText"/>
    <w:next w:val="CommentText"/>
    <w:link w:val="CommentSubjectChar"/>
    <w:semiHidden/>
    <w:qFormat/>
    <w:rsid w:val="00EC5D4B"/>
    <w:rPr>
      <w:sz w:val="28"/>
      <w:szCs w:val="22"/>
      <w:lang w:eastAsia="lt-LT"/>
    </w:rPr>
  </w:style>
  <w:style w:type="paragraph" w:customStyle="1" w:styleId="Patvirtinta">
    <w:name w:val="Patvirtinta"/>
    <w:qFormat/>
    <w:rsid w:val="00EC5D4B"/>
    <w:pPr>
      <w:tabs>
        <w:tab w:val="left" w:pos="1304"/>
        <w:tab w:val="left" w:pos="1457"/>
        <w:tab w:val="left" w:pos="1604"/>
        <w:tab w:val="left" w:pos="1757"/>
      </w:tabs>
      <w:ind w:left="5953"/>
    </w:pPr>
    <w:rPr>
      <w:rFonts w:ascii="TimesLT" w:eastAsia="Times New Roman" w:hAnsi="TimesLT" w:cs="Times New Roman"/>
      <w:sz w:val="20"/>
      <w:szCs w:val="20"/>
      <w:lang w:val="en-US"/>
    </w:rPr>
  </w:style>
  <w:style w:type="paragraph" w:customStyle="1" w:styleId="Pagrindinistekstas1">
    <w:name w:val="Pagrindinis tekstas1"/>
    <w:qFormat/>
    <w:rsid w:val="00EC5D4B"/>
    <w:pPr>
      <w:snapToGrid w:val="0"/>
      <w:ind w:firstLine="312"/>
      <w:jc w:val="both"/>
    </w:pPr>
    <w:rPr>
      <w:rFonts w:ascii="TimesLT" w:eastAsia="Times New Roman" w:hAnsi="TimesLT" w:cs="Times New Roman"/>
      <w:sz w:val="20"/>
      <w:szCs w:val="20"/>
      <w:lang w:val="en-US"/>
    </w:rPr>
  </w:style>
  <w:style w:type="paragraph" w:customStyle="1" w:styleId="CentrBoldm">
    <w:name w:val="CentrBoldm"/>
    <w:basedOn w:val="Normal"/>
    <w:qFormat/>
    <w:rsid w:val="00EC5D4B"/>
    <w:pPr>
      <w:jc w:val="center"/>
    </w:pPr>
    <w:rPr>
      <w:rFonts w:ascii="TimesLT" w:hAnsi="TimesLT"/>
      <w:b/>
      <w:bCs/>
      <w:sz w:val="20"/>
      <w:szCs w:val="24"/>
      <w:lang w:val="en-US"/>
    </w:rPr>
  </w:style>
  <w:style w:type="paragraph" w:customStyle="1" w:styleId="MAZAS">
    <w:name w:val="MAZAS"/>
    <w:qFormat/>
    <w:rsid w:val="00EC5D4B"/>
    <w:pPr>
      <w:ind w:firstLine="312"/>
      <w:jc w:val="both"/>
    </w:pPr>
    <w:rPr>
      <w:rFonts w:ascii="TimesLT" w:eastAsia="Times New Roman" w:hAnsi="TimesLT" w:cs="Times New Roman"/>
      <w:color w:val="000000"/>
      <w:sz w:val="8"/>
      <w:szCs w:val="8"/>
      <w:lang w:val="en-US"/>
    </w:rPr>
  </w:style>
  <w:style w:type="paragraph" w:styleId="BalloonText">
    <w:name w:val="Balloon Text"/>
    <w:basedOn w:val="Normal"/>
    <w:link w:val="BalloonTextChar"/>
    <w:semiHidden/>
    <w:qFormat/>
    <w:rsid w:val="00EC5D4B"/>
    <w:pPr>
      <w:spacing w:after="200" w:line="276" w:lineRule="auto"/>
    </w:pPr>
    <w:rPr>
      <w:rFonts w:ascii="Tahoma" w:eastAsia="Calibri" w:hAnsi="Tahoma" w:cstheme="minorBidi"/>
      <w:sz w:val="16"/>
      <w:szCs w:val="16"/>
    </w:rPr>
  </w:style>
  <w:style w:type="paragraph" w:customStyle="1" w:styleId="linija">
    <w:name w:val="linija"/>
    <w:basedOn w:val="Normal"/>
    <w:qFormat/>
    <w:rsid w:val="00EC5D4B"/>
    <w:pPr>
      <w:spacing w:beforeAutospacing="1" w:afterAutospacing="1"/>
    </w:pPr>
    <w:rPr>
      <w:szCs w:val="24"/>
      <w:lang w:eastAsia="lt-LT"/>
    </w:rPr>
  </w:style>
  <w:style w:type="paragraph" w:styleId="FootnoteText">
    <w:name w:val="footnote text"/>
    <w:basedOn w:val="Normal"/>
    <w:link w:val="FootnoteTextChar"/>
    <w:semiHidden/>
    <w:rsid w:val="00EC5D4B"/>
    <w:rPr>
      <w:sz w:val="20"/>
    </w:rPr>
  </w:style>
  <w:style w:type="paragraph" w:styleId="TOC1">
    <w:name w:val="toc 1"/>
    <w:basedOn w:val="Normal"/>
    <w:next w:val="Normal"/>
    <w:autoRedefine/>
    <w:uiPriority w:val="39"/>
    <w:rsid w:val="00EC5D4B"/>
    <w:pPr>
      <w:tabs>
        <w:tab w:val="left" w:pos="480"/>
        <w:tab w:val="right" w:leader="dot" w:pos="9713"/>
      </w:tabs>
    </w:pPr>
  </w:style>
  <w:style w:type="paragraph" w:styleId="TOC2">
    <w:name w:val="toc 2"/>
    <w:basedOn w:val="Normal"/>
    <w:next w:val="Normal"/>
    <w:autoRedefine/>
    <w:uiPriority w:val="39"/>
    <w:rsid w:val="00EC5D4B"/>
    <w:pPr>
      <w:ind w:left="240"/>
    </w:pPr>
  </w:style>
  <w:style w:type="paragraph" w:styleId="ListParagraph">
    <w:name w:val="List Paragraph"/>
    <w:basedOn w:val="Normal"/>
    <w:link w:val="ListParagraphChar"/>
    <w:uiPriority w:val="34"/>
    <w:qFormat/>
    <w:rsid w:val="00EC5D4B"/>
    <w:pPr>
      <w:ind w:left="1296"/>
    </w:pPr>
  </w:style>
  <w:style w:type="paragraph" w:customStyle="1" w:styleId="Hipersaitas1">
    <w:name w:val="Hipersaitas1"/>
    <w:basedOn w:val="Normal"/>
    <w:qFormat/>
    <w:rsid w:val="00EC5D4B"/>
    <w:pPr>
      <w:spacing w:beforeAutospacing="1" w:afterAutospacing="1"/>
    </w:pPr>
    <w:rPr>
      <w:szCs w:val="24"/>
      <w:lang w:eastAsia="lt-LT"/>
    </w:rPr>
  </w:style>
  <w:style w:type="paragraph" w:styleId="Revision">
    <w:name w:val="Revision"/>
    <w:uiPriority w:val="99"/>
    <w:semiHidden/>
    <w:qFormat/>
    <w:rsid w:val="00EC5D4B"/>
    <w:rPr>
      <w:rFonts w:ascii="Times New Roman" w:eastAsia="Times New Roman" w:hAnsi="Times New Roman" w:cs="Times New Roman"/>
      <w:sz w:val="24"/>
      <w:szCs w:val="20"/>
    </w:rPr>
  </w:style>
  <w:style w:type="paragraph" w:customStyle="1" w:styleId="DiagramaCharChar1Diagrama">
    <w:name w:val="Diagrama Char Char1 Diagrama"/>
    <w:basedOn w:val="Normal"/>
    <w:qFormat/>
    <w:rsid w:val="00EC5D4B"/>
    <w:pPr>
      <w:spacing w:after="160" w:line="240" w:lineRule="exact"/>
    </w:pPr>
    <w:rPr>
      <w:rFonts w:ascii="Tahoma" w:hAnsi="Tahoma"/>
      <w:sz w:val="20"/>
      <w:lang w:val="en-US"/>
    </w:rPr>
  </w:style>
  <w:style w:type="paragraph" w:styleId="EndnoteText">
    <w:name w:val="endnote text"/>
    <w:basedOn w:val="Normal"/>
    <w:link w:val="EndnoteTextChar"/>
    <w:rsid w:val="00EC5D4B"/>
    <w:rPr>
      <w:sz w:val="20"/>
    </w:rPr>
  </w:style>
  <w:style w:type="paragraph" w:customStyle="1" w:styleId="indexheading1">
    <w:name w:val="index heading1"/>
    <w:basedOn w:val="Heading"/>
    <w:qFormat/>
  </w:style>
  <w:style w:type="paragraph" w:styleId="IndexHeading">
    <w:name w:val="index heading"/>
    <w:basedOn w:val="Heading"/>
  </w:style>
  <w:style w:type="paragraph" w:styleId="TOCHeading">
    <w:name w:val="TOC Heading"/>
    <w:basedOn w:val="Heading1"/>
    <w:next w:val="Normal"/>
    <w:uiPriority w:val="39"/>
    <w:semiHidden/>
    <w:unhideWhenUsed/>
    <w:qFormat/>
    <w:rsid w:val="00EC5D4B"/>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Normal"/>
    <w:qFormat/>
    <w:rsid w:val="00EC5D4B"/>
    <w:pPr>
      <w:spacing w:before="120" w:after="120"/>
      <w:ind w:left="1418" w:hanging="567"/>
      <w:jc w:val="both"/>
    </w:pPr>
    <w:rPr>
      <w:lang w:val="en-GB" w:eastAsia="lt-LT"/>
    </w:rPr>
  </w:style>
  <w:style w:type="paragraph" w:styleId="HTMLPreformatted">
    <w:name w:val="HTML Preformatted"/>
    <w:basedOn w:val="Normal"/>
    <w:link w:val="HTMLPreformattedChar"/>
    <w:uiPriority w:val="99"/>
    <w:unhideWhenUsed/>
    <w:qFormat/>
    <w:rsid w:val="00EC5D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t-LT"/>
    </w:rPr>
  </w:style>
  <w:style w:type="paragraph" w:customStyle="1" w:styleId="BodyText1">
    <w:name w:val="Body Text1"/>
    <w:qFormat/>
    <w:rsid w:val="00EC5D4B"/>
    <w:pPr>
      <w:snapToGrid w:val="0"/>
      <w:ind w:firstLine="312"/>
      <w:jc w:val="both"/>
    </w:pPr>
    <w:rPr>
      <w:rFonts w:ascii="TimesLT" w:eastAsia="Times New Roman" w:hAnsi="TimesLT" w:cs="Times New Roman"/>
      <w:sz w:val="20"/>
      <w:szCs w:val="20"/>
      <w:lang w:val="en-US"/>
    </w:rPr>
  </w:style>
  <w:style w:type="paragraph" w:customStyle="1" w:styleId="1stlevelheading">
    <w:name w:val="1st level (heading)"/>
    <w:basedOn w:val="Normal"/>
    <w:next w:val="2ndlevelprovision"/>
    <w:link w:val="1stlevelheadingChar"/>
    <w:qFormat/>
    <w:rsid w:val="00EC5D4B"/>
    <w:pPr>
      <w:keepNext/>
      <w:numPr>
        <w:numId w:val="2"/>
      </w:numPr>
      <w:spacing w:before="360" w:after="240"/>
      <w:jc w:val="both"/>
      <w:textAlignment w:val="baseline"/>
    </w:pPr>
    <w:rPr>
      <w:b/>
      <w:caps/>
      <w:spacing w:val="26"/>
      <w:szCs w:val="24"/>
      <w:lang w:val="fi-FI"/>
    </w:rPr>
  </w:style>
  <w:style w:type="paragraph" w:customStyle="1" w:styleId="2ndlevelprovision">
    <w:name w:val="2nd level (provision)"/>
    <w:basedOn w:val="1stlevelheading"/>
    <w:qFormat/>
    <w:rsid w:val="00EC5D4B"/>
    <w:pPr>
      <w:keepNext w:val="0"/>
      <w:tabs>
        <w:tab w:val="left" w:pos="1000"/>
        <w:tab w:val="left" w:pos="1080"/>
      </w:tabs>
      <w:spacing w:before="120" w:after="120"/>
      <w:ind w:left="1000" w:hanging="432"/>
    </w:pPr>
    <w:rPr>
      <w:rFonts w:eastAsia="MS Mincho"/>
      <w:b w:val="0"/>
      <w:caps w:val="0"/>
      <w:spacing w:val="0"/>
    </w:rPr>
  </w:style>
  <w:style w:type="paragraph" w:customStyle="1" w:styleId="3rdlevelsubprovision">
    <w:name w:val="3rd level (subprovision)"/>
    <w:basedOn w:val="2ndlevelprovision"/>
    <w:qFormat/>
    <w:rsid w:val="00EC5D4B"/>
    <w:pPr>
      <w:tabs>
        <w:tab w:val="clear" w:pos="1080"/>
        <w:tab w:val="left" w:pos="1440"/>
      </w:tabs>
      <w:ind w:left="1224" w:hanging="504"/>
    </w:pPr>
  </w:style>
  <w:style w:type="paragraph" w:customStyle="1" w:styleId="4thlevellist">
    <w:name w:val="4th level (list)"/>
    <w:basedOn w:val="3rdlevelsubprovision"/>
    <w:qFormat/>
    <w:rsid w:val="00EC5D4B"/>
    <w:pPr>
      <w:tabs>
        <w:tab w:val="left" w:pos="1800"/>
      </w:tabs>
      <w:ind w:left="1728" w:hanging="648"/>
    </w:pPr>
  </w:style>
  <w:style w:type="paragraph" w:customStyle="1" w:styleId="5thlevel">
    <w:name w:val="5th level"/>
    <w:basedOn w:val="4thlevellist"/>
    <w:qFormat/>
    <w:rsid w:val="00EC5D4B"/>
    <w:pPr>
      <w:tabs>
        <w:tab w:val="left" w:pos="2160"/>
        <w:tab w:val="left" w:pos="2520"/>
      </w:tabs>
      <w:ind w:left="2232" w:hanging="792"/>
    </w:pPr>
  </w:style>
  <w:style w:type="paragraph" w:customStyle="1" w:styleId="SLONormal">
    <w:name w:val="SLO Normal"/>
    <w:link w:val="SLONormalChar"/>
    <w:qFormat/>
    <w:rsid w:val="00EC5D4B"/>
    <w:pPr>
      <w:spacing w:before="120" w:after="120"/>
      <w:jc w:val="both"/>
      <w:textAlignment w:val="baseline"/>
    </w:pPr>
    <w:rPr>
      <w:rFonts w:ascii="Garamond" w:eastAsia="Times New Roman" w:hAnsi="Garamond" w:cs="Times New Roman"/>
      <w:sz w:val="24"/>
      <w:szCs w:val="20"/>
    </w:rPr>
  </w:style>
  <w:style w:type="paragraph" w:customStyle="1" w:styleId="SLONormalnospace">
    <w:name w:val="SLO Normal (nospace)"/>
    <w:basedOn w:val="SLONormal"/>
    <w:qFormat/>
    <w:rsid w:val="00EC5D4B"/>
    <w:pPr>
      <w:spacing w:before="0" w:after="0"/>
    </w:pPr>
  </w:style>
  <w:style w:type="paragraph" w:styleId="BodyText3">
    <w:name w:val="Body Text 3"/>
    <w:basedOn w:val="Normal"/>
    <w:link w:val="BodyText3Char"/>
    <w:qFormat/>
    <w:rsid w:val="00EC5D4B"/>
    <w:pPr>
      <w:spacing w:after="120"/>
      <w:jc w:val="both"/>
    </w:pPr>
    <w:rPr>
      <w:sz w:val="16"/>
      <w:szCs w:val="16"/>
    </w:rPr>
  </w:style>
  <w:style w:type="paragraph" w:customStyle="1" w:styleId="Body2">
    <w:name w:val="Body 2"/>
    <w:basedOn w:val="Normal"/>
    <w:qFormat/>
    <w:rsid w:val="00EC5D4B"/>
    <w:pPr>
      <w:spacing w:after="140" w:line="288" w:lineRule="auto"/>
      <w:ind w:left="680"/>
      <w:jc w:val="both"/>
    </w:pPr>
    <w:rPr>
      <w:rFonts w:ascii="Arial" w:eastAsia="Calibri" w:hAnsi="Arial" w:cs="Arial"/>
      <w:sz w:val="20"/>
      <w:lang w:eastAsia="lt-LT"/>
    </w:rPr>
  </w:style>
  <w:style w:type="paragraph" w:customStyle="1" w:styleId="Level1">
    <w:name w:val="Level 1"/>
    <w:basedOn w:val="Normal"/>
    <w:link w:val="Level1Char"/>
    <w:qFormat/>
    <w:rsid w:val="00EC5D4B"/>
    <w:pPr>
      <w:keepNext/>
      <w:numPr>
        <w:numId w:val="3"/>
      </w:numPr>
      <w:spacing w:before="280" w:after="140" w:line="288" w:lineRule="auto"/>
      <w:jc w:val="both"/>
    </w:pPr>
    <w:rPr>
      <w:rFonts w:ascii="Arial" w:eastAsiaTheme="minorHAnsi" w:hAnsi="Arial" w:cs="Arial"/>
      <w:b/>
      <w:bCs/>
      <w:sz w:val="22"/>
      <w:szCs w:val="22"/>
    </w:rPr>
  </w:style>
  <w:style w:type="paragraph" w:customStyle="1" w:styleId="Level2">
    <w:name w:val="Level 2"/>
    <w:basedOn w:val="Normal"/>
    <w:qFormat/>
    <w:rsid w:val="00EC5D4B"/>
    <w:pPr>
      <w:numPr>
        <w:ilvl w:val="1"/>
        <w:numId w:val="3"/>
      </w:numPr>
      <w:spacing w:after="140" w:line="288" w:lineRule="auto"/>
      <w:jc w:val="both"/>
    </w:pPr>
    <w:rPr>
      <w:rFonts w:ascii="Arial" w:eastAsia="Calibri" w:hAnsi="Arial" w:cs="Arial"/>
      <w:sz w:val="20"/>
      <w:lang w:eastAsia="lt-LT"/>
    </w:rPr>
  </w:style>
  <w:style w:type="paragraph" w:customStyle="1" w:styleId="Level3">
    <w:name w:val="Level 3"/>
    <w:basedOn w:val="Normal"/>
    <w:qFormat/>
    <w:rsid w:val="00EC5D4B"/>
    <w:pPr>
      <w:numPr>
        <w:ilvl w:val="2"/>
        <w:numId w:val="3"/>
      </w:numPr>
      <w:spacing w:after="140" w:line="288" w:lineRule="auto"/>
      <w:jc w:val="both"/>
    </w:pPr>
    <w:rPr>
      <w:rFonts w:ascii="Arial" w:eastAsia="Calibri" w:hAnsi="Arial" w:cs="Arial"/>
      <w:sz w:val="20"/>
      <w:lang w:eastAsia="lt-LT"/>
    </w:rPr>
  </w:style>
  <w:style w:type="paragraph" w:customStyle="1" w:styleId="Level4">
    <w:name w:val="Level 4"/>
    <w:basedOn w:val="Normal"/>
    <w:qFormat/>
    <w:rsid w:val="00EC5D4B"/>
    <w:pPr>
      <w:numPr>
        <w:ilvl w:val="3"/>
        <w:numId w:val="3"/>
      </w:numPr>
      <w:spacing w:after="140" w:line="288" w:lineRule="auto"/>
      <w:jc w:val="both"/>
    </w:pPr>
    <w:rPr>
      <w:rFonts w:ascii="Arial" w:eastAsia="Calibri" w:hAnsi="Arial" w:cs="Arial"/>
      <w:sz w:val="20"/>
      <w:lang w:eastAsia="lt-LT"/>
    </w:rPr>
  </w:style>
  <w:style w:type="paragraph" w:customStyle="1" w:styleId="Level5">
    <w:name w:val="Level 5"/>
    <w:basedOn w:val="Normal"/>
    <w:qFormat/>
    <w:rsid w:val="00EC5D4B"/>
    <w:pPr>
      <w:numPr>
        <w:ilvl w:val="4"/>
        <w:numId w:val="3"/>
      </w:numPr>
      <w:spacing w:after="140" w:line="288" w:lineRule="auto"/>
      <w:jc w:val="both"/>
    </w:pPr>
    <w:rPr>
      <w:rFonts w:ascii="Arial" w:eastAsia="Calibri" w:hAnsi="Arial" w:cs="Arial"/>
      <w:sz w:val="20"/>
      <w:lang w:eastAsia="lt-LT"/>
    </w:rPr>
  </w:style>
  <w:style w:type="paragraph" w:customStyle="1" w:styleId="Level6">
    <w:name w:val="Level 6"/>
    <w:basedOn w:val="Normal"/>
    <w:qFormat/>
    <w:rsid w:val="00EC5D4B"/>
    <w:pPr>
      <w:numPr>
        <w:ilvl w:val="5"/>
        <w:numId w:val="3"/>
      </w:numPr>
      <w:spacing w:after="140" w:line="288" w:lineRule="auto"/>
      <w:jc w:val="both"/>
    </w:pPr>
    <w:rPr>
      <w:rFonts w:ascii="Arial" w:eastAsia="Calibri" w:hAnsi="Arial" w:cs="Arial"/>
      <w:sz w:val="20"/>
      <w:lang w:eastAsia="lt-LT"/>
    </w:rPr>
  </w:style>
  <w:style w:type="paragraph" w:customStyle="1" w:styleId="Level7">
    <w:name w:val="Level 7"/>
    <w:basedOn w:val="Normal"/>
    <w:qFormat/>
    <w:rsid w:val="00EC5D4B"/>
    <w:pPr>
      <w:numPr>
        <w:ilvl w:val="6"/>
        <w:numId w:val="3"/>
      </w:numPr>
      <w:spacing w:after="140" w:line="288" w:lineRule="auto"/>
      <w:jc w:val="both"/>
    </w:pPr>
    <w:rPr>
      <w:rFonts w:ascii="Arial" w:eastAsia="Calibri" w:hAnsi="Arial" w:cs="Arial"/>
      <w:sz w:val="20"/>
      <w:lang w:eastAsia="lt-LT"/>
    </w:rPr>
  </w:style>
  <w:style w:type="paragraph" w:customStyle="1" w:styleId="Level8">
    <w:name w:val="Level 8"/>
    <w:basedOn w:val="Normal"/>
    <w:qFormat/>
    <w:rsid w:val="00EC5D4B"/>
    <w:pPr>
      <w:numPr>
        <w:ilvl w:val="7"/>
        <w:numId w:val="3"/>
      </w:numPr>
      <w:spacing w:after="140" w:line="288" w:lineRule="auto"/>
      <w:jc w:val="both"/>
    </w:pPr>
    <w:rPr>
      <w:rFonts w:ascii="Arial" w:eastAsia="Calibri" w:hAnsi="Arial" w:cs="Arial"/>
      <w:sz w:val="20"/>
      <w:lang w:eastAsia="lt-LT"/>
    </w:rPr>
  </w:style>
  <w:style w:type="paragraph" w:customStyle="1" w:styleId="Level9">
    <w:name w:val="Level 9"/>
    <w:basedOn w:val="Normal"/>
    <w:qFormat/>
    <w:rsid w:val="00EC5D4B"/>
    <w:pPr>
      <w:numPr>
        <w:ilvl w:val="8"/>
        <w:numId w:val="3"/>
      </w:numPr>
      <w:spacing w:after="140" w:line="288" w:lineRule="auto"/>
      <w:jc w:val="both"/>
    </w:pPr>
    <w:rPr>
      <w:rFonts w:ascii="Arial" w:eastAsia="Calibri" w:hAnsi="Arial" w:cs="Arial"/>
      <w:sz w:val="20"/>
      <w:lang w:eastAsia="lt-LT"/>
    </w:rPr>
  </w:style>
  <w:style w:type="paragraph" w:customStyle="1" w:styleId="Body1">
    <w:name w:val="Body 1"/>
    <w:basedOn w:val="Normal"/>
    <w:qFormat/>
    <w:rsid w:val="00EC5D4B"/>
    <w:pPr>
      <w:spacing w:after="140" w:line="288" w:lineRule="auto"/>
      <w:ind w:left="680"/>
      <w:jc w:val="both"/>
    </w:pPr>
    <w:rPr>
      <w:rFonts w:ascii="Arial" w:eastAsia="Calibri" w:hAnsi="Arial" w:cs="Arial"/>
      <w:sz w:val="20"/>
      <w:lang w:eastAsia="lt-LT"/>
    </w:rPr>
  </w:style>
  <w:style w:type="paragraph" w:customStyle="1" w:styleId="ListParagraph1">
    <w:name w:val="List Paragraph1"/>
    <w:basedOn w:val="Normal"/>
    <w:uiPriority w:val="34"/>
    <w:qFormat/>
    <w:rsid w:val="00EC5D4B"/>
    <w:pPr>
      <w:ind w:left="1296"/>
      <w:jc w:val="both"/>
    </w:pPr>
  </w:style>
  <w:style w:type="paragraph" w:styleId="BodyTextIndent2">
    <w:name w:val="Body Text Indent 2"/>
    <w:basedOn w:val="Normal"/>
    <w:link w:val="BodyTextIndent2Char"/>
    <w:uiPriority w:val="99"/>
    <w:unhideWhenUsed/>
    <w:qFormat/>
    <w:rsid w:val="00EC5D4B"/>
    <w:pPr>
      <w:spacing w:after="120" w:line="480" w:lineRule="auto"/>
      <w:ind w:left="283"/>
      <w:jc w:val="both"/>
    </w:pPr>
  </w:style>
  <w:style w:type="paragraph" w:styleId="NoSpacing">
    <w:name w:val="No Spacing"/>
    <w:uiPriority w:val="1"/>
    <w:qFormat/>
    <w:rsid w:val="00EC5D4B"/>
    <w:rPr>
      <w:rFonts w:ascii="Times New Roman" w:eastAsia="Times New Roman" w:hAnsi="Times New Roman" w:cs="Times New Roman"/>
      <w:sz w:val="24"/>
      <w:szCs w:val="24"/>
      <w:lang w:val="en-GB"/>
    </w:rPr>
  </w:style>
  <w:style w:type="paragraph" w:customStyle="1" w:styleId="Default">
    <w:name w:val="Default"/>
    <w:qFormat/>
    <w:rsid w:val="00C717EF"/>
    <w:rPr>
      <w:rFonts w:ascii="Times New Roman" w:eastAsia="Times New Roman" w:hAnsi="Times New Roman" w:cs="Times New Roman"/>
      <w:color w:val="000000"/>
      <w:sz w:val="24"/>
      <w:szCs w:val="24"/>
      <w:lang w:val="en-US"/>
    </w:rPr>
  </w:style>
  <w:style w:type="paragraph" w:styleId="BodyText2">
    <w:name w:val="Body Text 2"/>
    <w:basedOn w:val="Normal"/>
    <w:link w:val="BodyText2Char"/>
    <w:uiPriority w:val="99"/>
    <w:semiHidden/>
    <w:unhideWhenUsed/>
    <w:qFormat/>
    <w:rsid w:val="006000AD"/>
    <w:pPr>
      <w:spacing w:after="120" w:line="480" w:lineRule="auto"/>
    </w:p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TableGrid">
    <w:name w:val="Table Grid"/>
    <w:basedOn w:val="TableNormal"/>
    <w:uiPriority w:val="39"/>
    <w:rsid w:val="00EC5D4B"/>
    <w:rPr>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6</Pages>
  <Words>8571</Words>
  <Characters>4887</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Sigitas</dc:creator>
  <dc:description/>
  <cp:lastModifiedBy>Asta Veličkienė</cp:lastModifiedBy>
  <cp:revision>16</cp:revision>
  <cp:lastPrinted>2023-08-03T12:25:00Z</cp:lastPrinted>
  <dcterms:created xsi:type="dcterms:W3CDTF">2023-10-19T11:20:00Z</dcterms:created>
  <dcterms:modified xsi:type="dcterms:W3CDTF">2023-11-03T14:19:00Z</dcterms:modified>
  <dc:language>lt-LT</dc:language>
</cp:coreProperties>
</file>